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66A2" w14:textId="0711E8BA" w:rsidR="00F7270C" w:rsidRDefault="00F7270C" w:rsidP="00F7270C">
      <w:pPr>
        <w:spacing w:after="0" w:line="240" w:lineRule="auto"/>
        <w:jc w:val="right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Warsaw" w:hAnsi="Warsaw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5519D25A" wp14:editId="2FB1F409">
            <wp:extent cx="1097068" cy="10970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ze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55" cy="11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5397" w14:textId="77777777" w:rsidR="00F7270C" w:rsidRDefault="00F7270C" w:rsidP="00517390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3F829D80" w14:textId="77777777" w:rsidR="00F7270C" w:rsidRDefault="00F7270C" w:rsidP="00517390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7A842639" w14:textId="77777777" w:rsidR="00F7270C" w:rsidRDefault="00F7270C" w:rsidP="00517390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3E34D4F0" w14:textId="77777777" w:rsidR="00B555C2" w:rsidRDefault="00B555C2" w:rsidP="00517390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58EBB790" w14:textId="498E4692" w:rsidR="00F7270C" w:rsidRPr="00762834" w:rsidRDefault="002D7544" w:rsidP="00517390">
      <w:pPr>
        <w:spacing w:after="0" w:line="240" w:lineRule="auto"/>
        <w:rPr>
          <w:rFonts w:ascii="Warsaw" w:hAnsi="Warsaw" w:cs="Times New Roman"/>
          <w:b/>
          <w:bCs/>
          <w:sz w:val="32"/>
          <w:szCs w:val="32"/>
          <w:shd w:val="clear" w:color="auto" w:fill="FFFFFF"/>
          <w:lang w:val="en-US"/>
        </w:rPr>
      </w:pPr>
      <w:r>
        <w:rPr>
          <w:rFonts w:ascii="Warsaw" w:hAnsi="Warsaw" w:cs="Times New Roman"/>
          <w:b/>
          <w:bCs/>
          <w:sz w:val="32"/>
          <w:szCs w:val="32"/>
          <w:shd w:val="clear" w:color="auto" w:fill="FFFFFF"/>
          <w:lang w:val="en-US"/>
        </w:rPr>
        <w:t>Rainforest V</w:t>
      </w:r>
    </w:p>
    <w:p w14:paraId="48C224DA" w14:textId="77777777" w:rsidR="00A138E4" w:rsidRDefault="00A138E4" w:rsidP="00517390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7A130957" w14:textId="13A3AA2F" w:rsidR="00A138E4" w:rsidRDefault="00A138E4" w:rsidP="00A138E4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</w:pPr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Muzeum Sztuki Nowoczesnej w Warszawie</w:t>
      </w:r>
    </w:p>
    <w:p w14:paraId="5873258B" w14:textId="13F1CFDB" w:rsidR="00762834" w:rsidRDefault="00762834" w:rsidP="00A138E4">
      <w:pPr>
        <w:spacing w:after="0" w:line="240" w:lineRule="auto"/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</w:pPr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18 kwietnia 2016 - </w:t>
      </w:r>
      <w:r w:rsidR="002D06E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21</w:t>
      </w:r>
      <w:bookmarkStart w:id="0" w:name="_GoBack"/>
      <w:bookmarkEnd w:id="0"/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 maja </w:t>
      </w:r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2016</w:t>
      </w:r>
    </w:p>
    <w:p w14:paraId="33133109" w14:textId="46854D1F" w:rsidR="008733B6" w:rsidRDefault="009869D2" w:rsidP="00A138E4">
      <w:pPr>
        <w:spacing w:after="0" w:line="240" w:lineRule="auto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</w:pPr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Otwarcie</w:t>
      </w:r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 wystawy</w:t>
      </w:r>
      <w:r w:rsid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: 18 kwietnia 2016</w:t>
      </w:r>
    </w:p>
    <w:p w14:paraId="649509AC" w14:textId="5BCFFB11" w:rsidR="008733B6" w:rsidRDefault="008733B6" w:rsidP="00A138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</w:pPr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Godz. 18.00: </w:t>
      </w:r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spotkanie z Johnem </w:t>
      </w:r>
      <w:proofErr w:type="spellStart"/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D</w:t>
      </w:r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riscollem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 i Philem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Edelsteinem</w:t>
      </w:r>
      <w:proofErr w:type="spellEnd"/>
      <w:r w:rsidR="00B555C2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555C2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br/>
        <w:t>Miejsce: Sala Muzeum Sztuki Nowoczesnej przy ul. Pańskiej 3.</w:t>
      </w:r>
    </w:p>
    <w:p w14:paraId="54DFA6D9" w14:textId="77777777" w:rsidR="00B555C2" w:rsidRDefault="008733B6" w:rsidP="005A2A09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  <w:r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Godz. 20.30: k</w:t>
      </w:r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oncert </w:t>
      </w:r>
      <w:r w:rsidR="002D7544" w:rsidRPr="008733B6">
        <w:rPr>
          <w:b/>
          <w:bCs/>
          <w:sz w:val="24"/>
          <w:szCs w:val="24"/>
          <w:shd w:val="clear" w:color="auto" w:fill="FFFFFF"/>
        </w:rPr>
        <w:t>„</w:t>
      </w:r>
      <w:proofErr w:type="spellStart"/>
      <w:r w:rsidR="00A138E4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Microphone</w:t>
      </w:r>
      <w:proofErr w:type="spellEnd"/>
      <w:r w:rsidR="002D7544" w:rsidRPr="008733B6">
        <w:rPr>
          <w:b/>
          <w:bCs/>
          <w:sz w:val="24"/>
          <w:szCs w:val="24"/>
          <w:shd w:val="clear" w:color="auto" w:fill="FFFFFF"/>
        </w:rPr>
        <w:t>”</w:t>
      </w:r>
      <w:r w:rsidR="002D7544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 David Tudor (1970), </w:t>
      </w:r>
      <w:r w:rsidR="002D7544" w:rsidRPr="008733B6">
        <w:rPr>
          <w:b/>
          <w:bCs/>
          <w:sz w:val="24"/>
          <w:szCs w:val="24"/>
          <w:shd w:val="clear" w:color="auto" w:fill="FFFFFF"/>
        </w:rPr>
        <w:t>„</w:t>
      </w:r>
      <w:proofErr w:type="spellStart"/>
      <w:r w:rsidR="00A138E4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Impulsions</w:t>
      </w:r>
      <w:proofErr w:type="spellEnd"/>
      <w:r w:rsidR="002D7544" w:rsidRPr="008733B6">
        <w:rPr>
          <w:b/>
          <w:bCs/>
          <w:sz w:val="24"/>
          <w:szCs w:val="24"/>
          <w:shd w:val="clear" w:color="auto" w:fill="FFFFFF"/>
        </w:rPr>
        <w:t>”</w:t>
      </w:r>
      <w:r w:rsidR="00A138E4" w:rsidRPr="008733B6">
        <w:rPr>
          <w:rStyle w:val="apple-converted-space"/>
          <w:rFonts w:ascii="Warsaw" w:hAnsi="Warsaw" w:cs="Times New Roman"/>
          <w:b/>
          <w:bCs/>
          <w:sz w:val="24"/>
          <w:szCs w:val="24"/>
          <w:shd w:val="clear" w:color="auto" w:fill="FFFFFF"/>
        </w:rPr>
        <w:t> </w:t>
      </w:r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Phil </w:t>
      </w:r>
      <w:proofErr w:type="spellStart"/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Edelstein</w:t>
      </w:r>
      <w:proofErr w:type="spellEnd"/>
      <w:r w:rsidR="009869D2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 (2015)</w:t>
      </w:r>
      <w:r w:rsidR="00A05479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, wykonanie: </w:t>
      </w:r>
      <w:r w:rsidR="00A05479"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Composers Inside Electronics</w:t>
      </w:r>
      <w:r w:rsidR="00B555C2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</w:p>
    <w:p w14:paraId="0DCE2F5A" w14:textId="51D6F2FE" w:rsidR="008733B6" w:rsidRPr="008733B6" w:rsidRDefault="00B555C2" w:rsidP="00B555C2">
      <w:pPr>
        <w:pStyle w:val="Akapitzlist"/>
        <w:spacing w:after="0" w:line="240" w:lineRule="auto"/>
        <w:ind w:left="774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Miejsce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Audytorium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piętrze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pawilonie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Emilia,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przy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ul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Emilii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Plater</w:t>
      </w:r>
      <w:proofErr w:type="spellEnd"/>
      <w:r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 xml:space="preserve"> 51.</w:t>
      </w:r>
    </w:p>
    <w:p w14:paraId="0B757B8B" w14:textId="77777777" w:rsidR="008733B6" w:rsidRDefault="008733B6" w:rsidP="008733B6">
      <w:pPr>
        <w:spacing w:after="0" w:line="240" w:lineRule="auto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6809331F" w14:textId="790D2C7A" w:rsidR="00322399" w:rsidRPr="008733B6" w:rsidRDefault="00322399" w:rsidP="008733B6">
      <w:pPr>
        <w:spacing w:after="0" w:line="240" w:lineRule="auto"/>
        <w:outlineLvl w:val="0"/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Koncepcja</w:t>
      </w:r>
      <w:proofErr w:type="spellEnd"/>
      <w:r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: David Tudor</w:t>
      </w:r>
      <w:r w:rsidRPr="008733B6">
        <w:rPr>
          <w:rFonts w:ascii="Warsaw" w:hAnsi="Warsaw" w:cs="Times New Roman"/>
          <w:b/>
          <w:bCs/>
          <w:sz w:val="24"/>
          <w:szCs w:val="24"/>
          <w:lang w:val="en-US"/>
        </w:rPr>
        <w:br/>
      </w:r>
      <w:proofErr w:type="spellStart"/>
      <w:r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Realizacja</w:t>
      </w:r>
      <w:proofErr w:type="spellEnd"/>
      <w:r w:rsidRPr="008733B6">
        <w:rPr>
          <w:rFonts w:ascii="Warsaw" w:hAnsi="Warsaw" w:cs="Times New Roman"/>
          <w:b/>
          <w:bCs/>
          <w:sz w:val="24"/>
          <w:szCs w:val="24"/>
          <w:shd w:val="clear" w:color="auto" w:fill="FFFFFF"/>
          <w:lang w:val="en-US"/>
        </w:rPr>
        <w:t>: Composers Inside Electronics</w:t>
      </w:r>
    </w:p>
    <w:p w14:paraId="28823BF4" w14:textId="77777777" w:rsidR="00322399" w:rsidRPr="00F7270C" w:rsidRDefault="00322399" w:rsidP="00517390">
      <w:pPr>
        <w:spacing w:after="0" w:line="240" w:lineRule="auto"/>
        <w:rPr>
          <w:rFonts w:ascii="Theinhardt Light" w:hAnsi="Theinhardt Light" w:cs="Times New Roman"/>
          <w:sz w:val="24"/>
          <w:szCs w:val="24"/>
          <w:shd w:val="clear" w:color="auto" w:fill="FFFFFF"/>
        </w:rPr>
      </w:pPr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Kuratorzy: Marta </w:t>
      </w:r>
      <w:proofErr w:type="spellStart"/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Dziewańska</w:t>
      </w:r>
      <w:proofErr w:type="spellEnd"/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 xml:space="preserve">, Paweł </w:t>
      </w:r>
      <w:proofErr w:type="spellStart"/>
      <w:r w:rsidRPr="00F7270C">
        <w:rPr>
          <w:rFonts w:ascii="Warsaw" w:hAnsi="Warsaw" w:cs="Times New Roman"/>
          <w:b/>
          <w:bCs/>
          <w:sz w:val="24"/>
          <w:szCs w:val="24"/>
          <w:shd w:val="clear" w:color="auto" w:fill="FFFFFF"/>
        </w:rPr>
        <w:t>Nowożycki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</w:rPr>
        <w:br/>
      </w:r>
    </w:p>
    <w:p w14:paraId="2742C866" w14:textId="77777777" w:rsidR="00322399" w:rsidRPr="00F7270C" w:rsidRDefault="00322399" w:rsidP="00517390">
      <w:pPr>
        <w:spacing w:after="0"/>
        <w:rPr>
          <w:rFonts w:ascii="Theinhardt Light" w:hAnsi="Theinhardt Light" w:cs="Times New Roman"/>
          <w:sz w:val="24"/>
          <w:szCs w:val="24"/>
          <w:shd w:val="clear" w:color="auto" w:fill="FFFFFF"/>
        </w:rPr>
      </w:pPr>
    </w:p>
    <w:p w14:paraId="480EBE58" w14:textId="5AD1E03E" w:rsidR="00322399" w:rsidRPr="00F7270C" w:rsidRDefault="00322399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„Rainforest”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to s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eria kompozycji legendarnego amerykańskiego pianisty i kompozytora Davida</w:t>
      </w:r>
      <w:r w:rsidR="000F51B1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Tudora i dzieło rewolucyjne w dziedzinach muzyki awangardowej,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elektronicznej, sztuki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performans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u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i instalacji dźwiękowej. </w:t>
      </w:r>
    </w:p>
    <w:p w14:paraId="78A90A86" w14:textId="66F65661" w:rsidR="00C40BEA" w:rsidRPr="00F7270C" w:rsidRDefault="00322399" w:rsidP="004E2EB9">
      <w:pPr>
        <w:autoSpaceDE w:val="0"/>
        <w:autoSpaceDN w:val="0"/>
        <w:adjustRightInd w:val="0"/>
        <w:rPr>
          <w:rFonts w:ascii="Theinhardt Light" w:hAnsi="Theinhardt Light" w:cs="Times New Roman"/>
          <w:sz w:val="24"/>
          <w:szCs w:val="24"/>
          <w:lang w:eastAsia="pl-PL"/>
        </w:rPr>
      </w:pP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Rozpoczęty w 1968 r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oku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jako utwór towarzyszący choreografii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Merce’a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Cunninghama, „Rainforest” rozwijany był przez Tudora przez kolejne </w:t>
      </w:r>
      <w:r w:rsidR="00B1224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lata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, przy czym od samego początku zakładał ożywienie i nadanie indywidualnego charakteru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codziennym przedmiotom. Przy użyciu podstawowych technologii (mikrofony,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głośniki, amplifikatory) pasywne i nieme rzeczy zyskiwały swój słyszalny wymiar. Z czasem, </w:t>
      </w:r>
      <w:r w:rsidR="007320E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odrębne przedmioty/instrumenty były </w:t>
      </w:r>
      <w:r w:rsidR="00C9509C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łączone</w:t>
      </w:r>
      <w:r w:rsidR="007320E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w grupy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,</w:t>
      </w:r>
      <w:r w:rsidR="007320E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tworząc swoiste systemy działające jak orkiestra, a </w:t>
      </w:r>
      <w:r w:rsidR="00C9509C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jednocześnie zbudowane 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tak, że oprócz wy</w:t>
      </w:r>
      <w:r w:rsidR="00B1224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t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warzania własnych dźwięków odbijały też i reagowały na </w:t>
      </w:r>
      <w:r w:rsidR="0041402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brzmienia 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pozostał</w:t>
      </w:r>
      <w:r w:rsidR="0041402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ych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instrument</w:t>
      </w:r>
      <w:r w:rsidR="0041402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ów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. Tym samym tworzyły one dynamiczne, nielinearne i </w:t>
      </w:r>
      <w:r w:rsidR="00273E3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samo-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zapętl</w:t>
      </w:r>
      <w:r w:rsidR="00273E3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aj</w:t>
      </w:r>
      <w:r w:rsidR="004C693A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ą</w:t>
      </w:r>
      <w:r w:rsidR="00273E3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ce się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układy –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krótsze lub dłuższe utwory</w:t>
      </w:r>
      <w:r w:rsidR="00B1224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zbudowane na dialogu i przypadku</w:t>
      </w:r>
      <w:r w:rsidR="00FB7BBF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. 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>Przełom nadszedł w 1973 roku</w:t>
      </w:r>
      <w:r w:rsidR="00C40BEA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, gdy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Tudor </w:t>
      </w:r>
      <w:r w:rsidR="00C40BEA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do współpracy zaprosił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zaprzyjaźnionych artystów i kompozytorów</w:t>
      </w:r>
      <w:r w:rsidR="00C40BEA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,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pośród których znaleźli się John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Driscoll</w:t>
      </w:r>
      <w:proofErr w:type="spellEnd"/>
      <w:r w:rsidR="00062663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,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Phil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Edelstein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oraz Matt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Rogalsky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. To oni nadali jej wymiar instalacji: aby prace mogły jeszcze aktywniej między sobą rezonować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,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zostały podwieszone w przestrzeni – </w:t>
      </w:r>
      <w:r w:rsidR="00265FEB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ten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element zachwycił Tudora, a prac</w:t>
      </w:r>
      <w:r w:rsidR="00265FEB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a zyskała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charakter wizualn</w:t>
      </w:r>
      <w:r w:rsidR="00272609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y</w:t>
      </w:r>
      <w:r w:rsidR="00C40BEA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. 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W tym sensie </w:t>
      </w:r>
      <w:r w:rsidR="00A137A2" w:rsidRPr="00F7270C">
        <w:rPr>
          <w:rFonts w:ascii="Theinhardt Light" w:hAnsi="Theinhardt Light" w:cs="Times New Roman"/>
          <w:sz w:val="24"/>
          <w:szCs w:val="24"/>
          <w:lang w:eastAsia="pl-PL"/>
        </w:rPr>
        <w:t>„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>Rainforest IV”</w:t>
      </w:r>
      <w:r w:rsidR="00A137A2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to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unikaln</w:t>
      </w:r>
      <w:r w:rsidR="00265FEB" w:rsidRPr="00F7270C">
        <w:rPr>
          <w:rFonts w:ascii="Theinhardt Light" w:hAnsi="Theinhardt Light" w:cs="Times New Roman"/>
          <w:sz w:val="24"/>
          <w:szCs w:val="24"/>
          <w:lang w:eastAsia="pl-PL"/>
        </w:rPr>
        <w:t>y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pr</w:t>
      </w:r>
      <w:r w:rsidR="00265FEB" w:rsidRPr="00F7270C">
        <w:rPr>
          <w:rFonts w:ascii="Theinhardt Light" w:hAnsi="Theinhardt Light" w:cs="Times New Roman"/>
          <w:sz w:val="24"/>
          <w:szCs w:val="24"/>
          <w:lang w:eastAsia="pl-PL"/>
        </w:rPr>
        <w:t>ojekt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>, któr</w:t>
      </w:r>
      <w:r w:rsidR="00265FEB" w:rsidRPr="00F7270C">
        <w:rPr>
          <w:rFonts w:ascii="Theinhardt Light" w:hAnsi="Theinhardt Light" w:cs="Times New Roman"/>
          <w:sz w:val="24"/>
          <w:szCs w:val="24"/>
          <w:lang w:eastAsia="pl-PL"/>
        </w:rPr>
        <w:t>y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zrewolucjonizował ideę instalacji dźwiękowej, sztuki </w:t>
      </w:r>
      <w:proofErr w:type="spellStart"/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lastRenderedPageBreak/>
        <w:t>performans</w:t>
      </w:r>
      <w:r w:rsidR="00A137A2" w:rsidRPr="00F7270C">
        <w:rPr>
          <w:rFonts w:ascii="Theinhardt Light" w:hAnsi="Theinhardt Light" w:cs="Times New Roman"/>
          <w:sz w:val="24"/>
          <w:szCs w:val="24"/>
          <w:lang w:eastAsia="pl-PL"/>
        </w:rPr>
        <w:t>u</w:t>
      </w:r>
      <w:proofErr w:type="spellEnd"/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oraz </w:t>
      </w:r>
      <w:proofErr w:type="spellStart"/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>sound</w:t>
      </w:r>
      <w:proofErr w:type="spellEnd"/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art. W latach 70. nie miał swojego odpowiednika, </w:t>
      </w:r>
      <w:r w:rsidR="00265FEB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instalacja ta 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>ucieleśniał</w:t>
      </w:r>
      <w:r w:rsidR="00265FEB" w:rsidRPr="00F7270C">
        <w:rPr>
          <w:rFonts w:ascii="Theinhardt Light" w:hAnsi="Theinhardt Light" w:cs="Times New Roman"/>
          <w:sz w:val="24"/>
          <w:szCs w:val="24"/>
          <w:lang w:eastAsia="pl-PL"/>
        </w:rPr>
        <w:t>a</w:t>
      </w:r>
      <w:r w:rsidR="00C40BEA" w:rsidRPr="00F7270C">
        <w:rPr>
          <w:rFonts w:ascii="Theinhardt Light" w:hAnsi="Theinhardt Light" w:cs="Times New Roman"/>
          <w:sz w:val="24"/>
          <w:szCs w:val="24"/>
          <w:lang w:eastAsia="pl-PL"/>
        </w:rPr>
        <w:t xml:space="preserve"> koncepcję architektury dźwiękowej Davida Tudora. </w:t>
      </w:r>
    </w:p>
    <w:p w14:paraId="2D2D0BAE" w14:textId="77777777" w:rsidR="002F7969" w:rsidRDefault="00322399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Po śmierci Davida Tudora w 1996 roku, członkowie kolektywu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Composers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Inside</w:t>
      </w:r>
      <w:r w:rsidRPr="00F7270C">
        <w:rPr>
          <w:rFonts w:ascii="Theinhardt Light" w:hAnsi="Theinhardt Light" w:cs="Times New Roman"/>
          <w:sz w:val="24"/>
          <w:szCs w:val="24"/>
        </w:rPr>
        <w:br/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Electronics</w:t>
      </w:r>
      <w:r w:rsidR="00B12245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k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ontynuują jego dzieło w odniesieniu do najnowszych</w:t>
      </w:r>
      <w:r w:rsidR="00A137A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trendów w dyscyplinach sztuki, które do życia powołał Tudor. W 2009 stworzyli instalację </w:t>
      </w:r>
      <w:r w:rsidR="00A137A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„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Rainforest V”, w ramach której każdy z kompozytorów zaprojektował zbiór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obiektów/rzeźb, funkcjonują</w:t>
      </w:r>
      <w:r w:rsidR="00A137A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cych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jednocześnie jako instrument i głośnik, oraz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przygotował własny materiał dźwiękowy, aby ukazać charakterystykę rezonansową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owych przedmiotów. „Rainforest V” to projekt znajdujący się na </w:t>
      </w:r>
      <w:r w:rsidR="00265FEB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cienk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iej granicy mi</w:t>
      </w:r>
      <w:r w:rsidR="00A137A2"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ę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dzy obiektem, environmentem a swoistym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performansem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. Jakkolwiek go ujmiemy, jego odbiór zależy od indywidualnego doświadczenia oraz trajektorii swobodnie przemieszczającej się w przestrzeni wystawienniczej publiczności.</w:t>
      </w:r>
    </w:p>
    <w:p w14:paraId="05E53BAD" w14:textId="77777777" w:rsidR="00762834" w:rsidRDefault="00762834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</w:p>
    <w:p w14:paraId="36DFD6CE" w14:textId="6557031E" w:rsidR="00A05479" w:rsidRPr="008733B6" w:rsidRDefault="008733B6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Historia powstania utworu </w:t>
      </w:r>
      <w:r w:rsidRPr="008733B6">
        <w:rPr>
          <w:rFonts w:ascii="Warsaw" w:hAnsi="Warsaw"/>
          <w:b/>
          <w:bCs/>
          <w:color w:val="000000" w:themeColor="text1"/>
          <w:sz w:val="24"/>
          <w:szCs w:val="24"/>
        </w:rPr>
        <w:t>„Rainforest”</w:t>
      </w:r>
      <w:r w:rsidR="00A05479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</w:t>
      </w:r>
    </w:p>
    <w:p w14:paraId="44407361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77972235" w14:textId="77777777" w:rsidR="00A05479" w:rsidRPr="008733B6" w:rsidRDefault="00A05479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1965-66</w:t>
      </w:r>
    </w:p>
    <w:p w14:paraId="7C084083" w14:textId="77777777" w:rsidR="00A05479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Tudor pracuje nad głośnikami rezonansowymi do utworu „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Bandoneon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! (silnia)”, wykonanego podczas „Dziewięciu wieczorów teatru i inżynierii” w 1966 r.</w:t>
      </w:r>
    </w:p>
    <w:p w14:paraId="561F9161" w14:textId="77777777" w:rsidR="008733B6" w:rsidRPr="00A613B4" w:rsidRDefault="008733B6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639FEC21" w14:textId="550B2997" w:rsidR="00A05479" w:rsidRPr="008733B6" w:rsidRDefault="00B555C2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1968 </w:t>
      </w: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–</w:t>
      </w:r>
      <w:r w:rsidR="00A05479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R</w:t>
      </w:r>
      <w:r w:rsid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ainforest</w:t>
      </w:r>
    </w:p>
    <w:p w14:paraId="0932A8A6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Tudor otrzymuje zamówienie na nowy utwór dla zespołu tańca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Merce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Cunningham Dance Company pt. „Rainforest”. Premiera odbywa się w marcu 1968 r. w Buffalo. Tudor i Gordon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Mumma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wykonują utwór z wykorzystaniem od 3 do 8 obiektów wielkości blatu od stołu oraz wzmacniacza. Utwór ten będzie później znany jako oryginalny „Rainforest” bądź „Rainforest I”.</w:t>
      </w:r>
    </w:p>
    <w:p w14:paraId="777CA90A" w14:textId="77777777" w:rsidR="00A05479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Utwór pozostał w repertuarze zespołu Cunninghama i był wielokrotnie wznawiany aż do 2011 r. Szczególną popularność zyskał dzięki wykorzystaniu jako scenografii wypełnionych helem poduszek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Mylar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zaprojektowanych przez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Andy’ego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Warhola, a także dzięki kostiumom projektu Jaspera Johnsa i sugestywnej muzyce.</w:t>
      </w:r>
    </w:p>
    <w:p w14:paraId="14191D45" w14:textId="77777777" w:rsidR="008733B6" w:rsidRPr="00A613B4" w:rsidRDefault="008733B6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046DE271" w14:textId="0761A691" w:rsidR="00A05479" w:rsidRPr="008733B6" w:rsidRDefault="00A05479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1969-70 – R</w:t>
      </w:r>
      <w:r w:rsid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ainforest</w:t>
      </w: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II</w:t>
      </w:r>
    </w:p>
    <w:p w14:paraId="0694BBA2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Tudor tworzy nową wersję utworu z wykorzystaniem obiektów rezonansowych z nagraniami głosu. Jak sam mówi:</w:t>
      </w:r>
    </w:p>
    <w:p w14:paraId="12EEDA45" w14:textId="2F23C7CC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„W drugiej wersji zależało mi na wprowadzeniu do systemu głosu, wykorzystaniu naturalnego rezonansu obiektu i jego dalszego wzmocnienia. Jest to swego rodzaju filtr mechaniczny” (</w:t>
      </w:r>
      <w:r w:rsidR="008733B6">
        <w:rPr>
          <w:rFonts w:ascii="Theinhardt Light" w:hAnsi="Theinhardt Light" w:cs="Arial"/>
          <w:color w:val="000000" w:themeColor="text1"/>
          <w:sz w:val="24"/>
          <w:szCs w:val="24"/>
        </w:rPr>
        <w:t xml:space="preserve">cytat pochodzi z 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wywiad</w:t>
      </w:r>
      <w:r w:rsidR="008733B6">
        <w:rPr>
          <w:rFonts w:ascii="Theinhardt Light" w:hAnsi="Theinhardt Light" w:cs="Arial"/>
          <w:color w:val="000000" w:themeColor="text1"/>
          <w:sz w:val="24"/>
          <w:szCs w:val="24"/>
        </w:rPr>
        <w:t>u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z Davidem Tudorem, </w:t>
      </w:r>
      <w:r w:rsidR="008733B6">
        <w:rPr>
          <w:rFonts w:ascii="Theinhardt Light" w:hAnsi="Theinhardt Light" w:cs="Arial"/>
          <w:color w:val="000000" w:themeColor="text1"/>
          <w:sz w:val="24"/>
          <w:szCs w:val="24"/>
        </w:rPr>
        <w:t>rozmawiał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Teddy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Hultberg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, 1988 r.).</w:t>
      </w:r>
    </w:p>
    <w:p w14:paraId="7038472E" w14:textId="25ACBDA2" w:rsidR="00A05479" w:rsidRDefault="008733B6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>
        <w:rPr>
          <w:rFonts w:ascii="Theinhardt Light" w:hAnsi="Theinhardt Light" w:cs="Arial"/>
          <w:color w:val="000000" w:themeColor="text1"/>
          <w:sz w:val="24"/>
          <w:szCs w:val="24"/>
        </w:rPr>
        <w:t>O</w:t>
      </w:r>
      <w:r w:rsidR="00A05479" w:rsidRPr="00A613B4">
        <w:rPr>
          <w:rFonts w:ascii="Theinhardt Light" w:hAnsi="Theinhardt Light" w:cs="Arial"/>
          <w:color w:val="000000" w:themeColor="text1"/>
          <w:sz w:val="24"/>
          <w:szCs w:val="24"/>
        </w:rPr>
        <w:t>becnie nie istnieją żadne nagrania tej wersji w wykonaniu na żywo bądź studyjnym.</w:t>
      </w:r>
    </w:p>
    <w:p w14:paraId="22848A2E" w14:textId="77777777" w:rsidR="008733B6" w:rsidRPr="00A613B4" w:rsidRDefault="008733B6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3A0F9FCE" w14:textId="18488B97" w:rsidR="00A05479" w:rsidRPr="008733B6" w:rsidRDefault="00A05479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1972 – R</w:t>
      </w:r>
      <w:r w:rsid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ainforest</w:t>
      </w: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III</w:t>
      </w:r>
    </w:p>
    <w:p w14:paraId="0472717D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W 1972 r. Tudor stworzył trzecią wersję utworu, wykonywaną na europejskim tournée z Johnem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Cagem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.</w:t>
      </w:r>
    </w:p>
    <w:p w14:paraId="35787F1C" w14:textId="4F3AA856" w:rsidR="00A05479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Jak mówił Tudor: „W trzeciej wersji musiałem poradzić sobie z możliwością wprowadzenia dowolnych dźwięków do danego przetwornika. Przygotowałem system do wykonania jednocześnie z „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Mureau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” Johna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Cage’a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. Tego rodzaju utwór ciągle się zmienia, więc musiałem zadbać o swego rodzaju kontynuację. Jako źródło wykorzystałem dźwięki z taśmy, ale z 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lastRenderedPageBreak/>
        <w:t>możliwością mieszania ich i rozdzielania na różne kanały na wyjściu” (</w:t>
      </w:r>
      <w:r w:rsidR="008733B6">
        <w:rPr>
          <w:rFonts w:ascii="Theinhardt Light" w:hAnsi="Theinhardt Light" w:cs="Arial"/>
          <w:color w:val="000000" w:themeColor="text1"/>
          <w:sz w:val="24"/>
          <w:szCs w:val="24"/>
        </w:rPr>
        <w:t xml:space="preserve">cytat pochodzi z 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wywiad</w:t>
      </w:r>
      <w:r w:rsidR="008733B6">
        <w:rPr>
          <w:rFonts w:ascii="Theinhardt Light" w:hAnsi="Theinhardt Light" w:cs="Arial"/>
          <w:color w:val="000000" w:themeColor="text1"/>
          <w:sz w:val="24"/>
          <w:szCs w:val="24"/>
        </w:rPr>
        <w:t>u</w:t>
      </w: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z Davidem Tudorem, rozmawiał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Teddy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Hultberg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, 1988 r.).</w:t>
      </w:r>
    </w:p>
    <w:p w14:paraId="0BB31986" w14:textId="77777777" w:rsidR="008733B6" w:rsidRPr="00A613B4" w:rsidRDefault="008733B6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6AB11F93" w14:textId="67205246" w:rsidR="00A05479" w:rsidRPr="008733B6" w:rsidRDefault="00A05479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1973 – </w:t>
      </w:r>
      <w:r w:rsidR="008733B6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Rainforest</w:t>
      </w: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IV</w:t>
      </w:r>
    </w:p>
    <w:p w14:paraId="28153268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Utwór powstał w ramach warsztatów prowadzonych przez Tudora latem 1973 r. w New Music w stanie New Hampshire.</w:t>
      </w:r>
    </w:p>
    <w:p w14:paraId="503B77C1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W warsztatach udział wzięli John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Driscoll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, Phil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Edelstein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, Linda Fisher, Greg Kramer, Martin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Kalve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,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Ralph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Jones, Susan Palmer, Bill Viola oraz David Tudor.</w:t>
      </w:r>
    </w:p>
    <w:p w14:paraId="146DF4E4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W tej opartej na wspólnym działaniu wersji każdy z wykonawców projektuje i buduje własne obiekty i przygotowuje odpowiednie źródła dźwięku wraz z niezbędnym sprzętem. Utwór był wykonywany przez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Composers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Inside Electronics od 1973 r. łącznie ponad 150 razy w 45 miejscach na całym świecie. Do wykonania służy od 12 do 40 obiektów rezonansowych.</w:t>
      </w:r>
    </w:p>
    <w:p w14:paraId="59589722" w14:textId="0AB4AB43" w:rsidR="00A05479" w:rsidRPr="00A613B4" w:rsidRDefault="00A05479" w:rsidP="00A05479">
      <w:pPr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Do 1981 r. utwór „Rainforest IV” nosił tytuł „Rainforest”, po czym tytuł zmieniono na „Rainforest IV”.</w:t>
      </w:r>
    </w:p>
    <w:p w14:paraId="36AAD80E" w14:textId="148438FA" w:rsidR="00A05479" w:rsidRPr="008733B6" w:rsidRDefault="00B555C2" w:rsidP="00A05479">
      <w:pPr>
        <w:autoSpaceDE w:val="0"/>
        <w:autoSpaceDN w:val="0"/>
        <w:adjustRightInd w:val="0"/>
        <w:spacing w:after="0" w:line="240" w:lineRule="auto"/>
        <w:rPr>
          <w:rFonts w:ascii="Warsaw" w:hAnsi="Warsaw" w:cs="Arial"/>
          <w:b/>
          <w:bCs/>
          <w:color w:val="000000" w:themeColor="text1"/>
          <w:sz w:val="24"/>
          <w:szCs w:val="24"/>
        </w:rPr>
      </w:pPr>
      <w:r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2009 </w:t>
      </w:r>
      <w:r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–</w:t>
      </w:r>
      <w:r w:rsidR="00A05479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</w:t>
      </w:r>
      <w:r w:rsidR="008733B6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>Rainforest</w:t>
      </w:r>
      <w:r w:rsidR="00A05479" w:rsidRPr="008733B6">
        <w:rPr>
          <w:rFonts w:ascii="Warsaw" w:hAnsi="Warsaw" w:cs="Arial"/>
          <w:b/>
          <w:bCs/>
          <w:color w:val="000000" w:themeColor="text1"/>
          <w:sz w:val="24"/>
          <w:szCs w:val="24"/>
        </w:rPr>
        <w:t xml:space="preserve"> V</w:t>
      </w:r>
    </w:p>
    <w:p w14:paraId="532F6FB8" w14:textId="77777777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Ta wersja została stworzona przez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Composers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Inside Electronics (John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Driscoll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, Phil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Edelstein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i Matt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Rogalsky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) jako samodzielna instalacja. Premiera miała miejsce w 2009 r. w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Laboratorio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Arte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Alameda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w Mexico City, a w 2011 r. instalacja powstała również na nowojorskiej </w:t>
      </w:r>
      <w:proofErr w:type="spellStart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Governors</w:t>
      </w:r>
      <w:proofErr w:type="spellEnd"/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 xml:space="preserve"> Island.</w:t>
      </w:r>
    </w:p>
    <w:p w14:paraId="5DDDCF7E" w14:textId="6ADD0290" w:rsidR="00A05479" w:rsidRPr="00A613B4" w:rsidRDefault="00A05479" w:rsidP="00A05479">
      <w:pPr>
        <w:autoSpaceDE w:val="0"/>
        <w:autoSpaceDN w:val="0"/>
        <w:adjustRightInd w:val="0"/>
        <w:spacing w:after="0" w:line="240" w:lineRule="auto"/>
        <w:rPr>
          <w:rFonts w:ascii="Theinhardt Light" w:hAnsi="Theinhardt Light" w:cs="Arial"/>
          <w:color w:val="000000" w:themeColor="text1"/>
          <w:sz w:val="24"/>
          <w:szCs w:val="24"/>
        </w:rPr>
      </w:pPr>
      <w:r w:rsidRPr="00A613B4">
        <w:rPr>
          <w:rFonts w:ascii="Theinhardt Light" w:hAnsi="Theinhardt Light" w:cs="Arial"/>
          <w:color w:val="000000" w:themeColor="text1"/>
          <w:sz w:val="24"/>
          <w:szCs w:val="24"/>
        </w:rPr>
        <w:t>„Rainforest V” może stanowić tymczasową lub stałą instalację z wykorzystaniem od 12 do 60 obiektów.</w:t>
      </w:r>
    </w:p>
    <w:p w14:paraId="0F0D6D42" w14:textId="77777777" w:rsidR="002F7969" w:rsidRDefault="002F7969">
      <w:pPr>
        <w:rPr>
          <w:rFonts w:ascii="Theinhardt Light" w:hAnsi="Theinhardt Light" w:cs="Arial"/>
          <w:color w:val="000000" w:themeColor="text1"/>
          <w:sz w:val="24"/>
          <w:szCs w:val="24"/>
        </w:rPr>
      </w:pPr>
    </w:p>
    <w:p w14:paraId="75531E22" w14:textId="77777777" w:rsidR="00B555C2" w:rsidRDefault="00B555C2" w:rsidP="00B555C2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Uruchomieniu „Rainforest V” w Muzeum Sztuki Nowoczesnej w Warszawie towarzyszyć będzie rozmowa z Johnem</w:t>
      </w:r>
      <w:r w:rsidRPr="00F7270C">
        <w:rPr>
          <w:rFonts w:ascii="Theinhardt Light" w:hAnsi="Theinhardt Light" w:cs="Times New Roman"/>
          <w:sz w:val="24"/>
          <w:szCs w:val="24"/>
        </w:rPr>
        <w:t xml:space="preserve">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Driscollem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i Philem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Edelsteinem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Composers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Inside Electronics oraz wykonanie wielokanałowej kompozycji </w:t>
      </w:r>
      <w:r>
        <w:rPr>
          <w:rFonts w:ascii="Theinhardt Light" w:hAnsi="Theinhardt Light" w:cs="Times New Roman"/>
          <w:sz w:val="24"/>
          <w:szCs w:val="24"/>
          <w:shd w:val="clear" w:color="auto" w:fill="FFFFFF"/>
        </w:rPr>
        <w:t>„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Microphone</w:t>
      </w:r>
      <w:proofErr w:type="spellEnd"/>
      <w:r>
        <w:rPr>
          <w:rFonts w:ascii="Theinhardt Light" w:hAnsi="Theinhardt Light" w:cs="Times New Roman"/>
          <w:sz w:val="24"/>
          <w:szCs w:val="24"/>
          <w:shd w:val="clear" w:color="auto" w:fill="FFFFFF"/>
        </w:rPr>
        <w:t>”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Davida Tudora (1970) i </w:t>
      </w:r>
      <w:r>
        <w:rPr>
          <w:rFonts w:ascii="Theinhardt Light" w:hAnsi="Theinhardt Light" w:cs="Times New Roman"/>
          <w:sz w:val="24"/>
          <w:szCs w:val="24"/>
          <w:shd w:val="clear" w:color="auto" w:fill="FFFFFF"/>
        </w:rPr>
        <w:t>„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Impulsions</w:t>
      </w:r>
      <w:proofErr w:type="spellEnd"/>
      <w:r>
        <w:rPr>
          <w:rFonts w:ascii="Theinhardt Light" w:hAnsi="Theinhardt Light" w:cs="Times New Roman"/>
          <w:sz w:val="24"/>
          <w:szCs w:val="24"/>
          <w:shd w:val="clear" w:color="auto" w:fill="FFFFFF"/>
        </w:rPr>
        <w:t>”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Phila </w:t>
      </w:r>
      <w:proofErr w:type="spellStart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>Edelsteina</w:t>
      </w:r>
      <w:proofErr w:type="spellEnd"/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(2015) </w:t>
      </w:r>
      <w:r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w </w:t>
      </w:r>
      <w:r w:rsidRPr="002F7969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wykonaniu </w:t>
      </w:r>
      <w:r w:rsidRPr="002F7969">
        <w:rPr>
          <w:rFonts w:ascii="Theinhardt Light" w:hAnsi="Theinhardt Light" w:cs="Times New Roman"/>
          <w:sz w:val="24"/>
          <w:szCs w:val="24"/>
          <w:shd w:val="clear" w:color="auto" w:fill="FFFFFF"/>
          <w:lang w:val="en-US"/>
        </w:rPr>
        <w:t>Composers Inside Electronics</w:t>
      </w:r>
      <w:r w:rsidRPr="00F7270C">
        <w:rPr>
          <w:rFonts w:ascii="Theinhardt Light" w:hAnsi="Theinhardt Light" w:cs="Times New Roman"/>
          <w:sz w:val="24"/>
          <w:szCs w:val="24"/>
          <w:shd w:val="clear" w:color="auto" w:fill="FFFFFF"/>
        </w:rPr>
        <w:t xml:space="preserve"> w audytorium Muzeum.</w:t>
      </w:r>
    </w:p>
    <w:p w14:paraId="45771A63" w14:textId="77777777" w:rsidR="002F7969" w:rsidRDefault="002F7969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</w:p>
    <w:p w14:paraId="10B7F1AB" w14:textId="77777777" w:rsidR="00B555C2" w:rsidRDefault="00B555C2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</w:p>
    <w:p w14:paraId="62696155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Miejsce: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7FC7DFB4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Muzeum Sztuki Nowoczesnej w Warszawie</w:t>
      </w:r>
    </w:p>
    <w:p w14:paraId="31DDF6D3" w14:textId="5EE82975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ul. Pańska 3</w:t>
      </w:r>
    </w:p>
    <w:p w14:paraId="2B52CF00" w14:textId="7B0E77B0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00-124 Warszawa</w:t>
      </w:r>
    </w:p>
    <w:p w14:paraId="22DBFE61" w14:textId="77777777" w:rsidR="00066C2A" w:rsidRDefault="002D06E6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7" w:history="1">
        <w:r w:rsidR="00066C2A" w:rsidRPr="00F97A48">
          <w:rPr>
            <w:rStyle w:val="Hipercze"/>
            <w:rFonts w:ascii="Theinhardt Light" w:hAnsi="Theinhardt Light"/>
            <w:shd w:val="clear" w:color="auto" w:fill="FFFFFF"/>
            <w:lang w:val="pl-PL"/>
          </w:rPr>
          <w:t>www.artmuseum.pl</w:t>
        </w:r>
      </w:hyperlink>
      <w:r w:rsidR="00066C2A">
        <w:rPr>
          <w:rFonts w:ascii="Theinhardt Light" w:hAnsi="Theinhardt Light"/>
          <w:color w:val="auto"/>
          <w:shd w:val="clear" w:color="auto" w:fill="FFFFFF"/>
          <w:lang w:val="pl-PL"/>
        </w:rPr>
        <w:t xml:space="preserve">  </w:t>
      </w:r>
    </w:p>
    <w:p w14:paraId="6CBA9EBC" w14:textId="77777777" w:rsidR="00066C2A" w:rsidRDefault="00066C2A" w:rsidP="00066C2A">
      <w:pPr>
        <w:pStyle w:val="Domylnie"/>
        <w:rPr>
          <w:rFonts w:ascii="Warsaw" w:hAnsi="Warsaw"/>
          <w:color w:val="auto"/>
          <w:shd w:val="clear" w:color="auto" w:fill="FFFFFF"/>
          <w:lang w:val="pl-PL"/>
        </w:rPr>
      </w:pPr>
    </w:p>
    <w:p w14:paraId="4E6887C9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Godziny otwarcia: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1B2DFCAB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wtorek–niedziela 12–20</w:t>
      </w:r>
    </w:p>
    <w:p w14:paraId="4E42ED02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wstęp bezpłatny</w:t>
      </w:r>
    </w:p>
    <w:p w14:paraId="26FA00A9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5FF819E7" w14:textId="77777777" w:rsidR="00066C2A" w:rsidRDefault="00066C2A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Kontakt dla mediów: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4C0689D6" w14:textId="77777777" w:rsidR="00066C2A" w:rsidRPr="008538E6" w:rsidRDefault="002D06E6" w:rsidP="00066C2A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8" w:history="1">
        <w:r w:rsidR="00066C2A" w:rsidRPr="00EA0473">
          <w:rPr>
            <w:rStyle w:val="Hipercze"/>
            <w:rFonts w:ascii="Theinhardt Light" w:hAnsi="Theinhardt Light"/>
            <w:shd w:val="clear" w:color="auto" w:fill="FFFFFF"/>
            <w:lang w:val="pl-PL"/>
          </w:rPr>
          <w:t>prasa@artmuseum.pl</w:t>
        </w:r>
      </w:hyperlink>
      <w:r w:rsidR="00066C2A">
        <w:rPr>
          <w:rFonts w:ascii="Theinhardt Light" w:hAnsi="Theinhardt Light"/>
          <w:color w:val="auto"/>
          <w:shd w:val="clear" w:color="auto" w:fill="FFFFFF"/>
          <w:lang w:val="pl-PL"/>
        </w:rPr>
        <w:t xml:space="preserve">    </w:t>
      </w:r>
    </w:p>
    <w:p w14:paraId="4874ED29" w14:textId="77777777" w:rsidR="00762834" w:rsidRPr="00F7270C" w:rsidRDefault="00762834">
      <w:pPr>
        <w:rPr>
          <w:rFonts w:ascii="Theinhardt Light" w:hAnsi="Theinhardt Light" w:cs="Times New Roman"/>
          <w:sz w:val="24"/>
          <w:szCs w:val="24"/>
          <w:shd w:val="clear" w:color="auto" w:fill="FFFFFF"/>
        </w:rPr>
      </w:pPr>
    </w:p>
    <w:sectPr w:rsidR="00762834" w:rsidRPr="00F7270C" w:rsidSect="0032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33E8"/>
    <w:multiLevelType w:val="hybridMultilevel"/>
    <w:tmpl w:val="B758398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" w:hAnsi="Courier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" w:hAnsi="Courier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" w:hAnsi="Courier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F4"/>
    <w:rsid w:val="000034B5"/>
    <w:rsid w:val="00022611"/>
    <w:rsid w:val="00062663"/>
    <w:rsid w:val="00066C2A"/>
    <w:rsid w:val="000F51B1"/>
    <w:rsid w:val="000F70F4"/>
    <w:rsid w:val="00141B19"/>
    <w:rsid w:val="00153F9A"/>
    <w:rsid w:val="00185003"/>
    <w:rsid w:val="00192EDE"/>
    <w:rsid w:val="001D7C29"/>
    <w:rsid w:val="001E3AA9"/>
    <w:rsid w:val="001F3D40"/>
    <w:rsid w:val="00245947"/>
    <w:rsid w:val="00265FEB"/>
    <w:rsid w:val="00272609"/>
    <w:rsid w:val="00273E35"/>
    <w:rsid w:val="00287387"/>
    <w:rsid w:val="002A0FE2"/>
    <w:rsid w:val="002D06E6"/>
    <w:rsid w:val="002D7544"/>
    <w:rsid w:val="002F7969"/>
    <w:rsid w:val="003107FF"/>
    <w:rsid w:val="00322399"/>
    <w:rsid w:val="003949F3"/>
    <w:rsid w:val="003C2DDF"/>
    <w:rsid w:val="00414022"/>
    <w:rsid w:val="0042127E"/>
    <w:rsid w:val="00434D83"/>
    <w:rsid w:val="004805FC"/>
    <w:rsid w:val="004C04EB"/>
    <w:rsid w:val="004C693A"/>
    <w:rsid w:val="004E2EB9"/>
    <w:rsid w:val="00517390"/>
    <w:rsid w:val="005263D8"/>
    <w:rsid w:val="005A6B2C"/>
    <w:rsid w:val="006248CF"/>
    <w:rsid w:val="00656184"/>
    <w:rsid w:val="006F4341"/>
    <w:rsid w:val="00707D90"/>
    <w:rsid w:val="007320E5"/>
    <w:rsid w:val="0074518F"/>
    <w:rsid w:val="00762834"/>
    <w:rsid w:val="00774960"/>
    <w:rsid w:val="00797F16"/>
    <w:rsid w:val="007D30D5"/>
    <w:rsid w:val="007E4A43"/>
    <w:rsid w:val="008626D4"/>
    <w:rsid w:val="008733B6"/>
    <w:rsid w:val="00941921"/>
    <w:rsid w:val="009869D2"/>
    <w:rsid w:val="009B7D15"/>
    <w:rsid w:val="009D6389"/>
    <w:rsid w:val="009F7FBC"/>
    <w:rsid w:val="00A05479"/>
    <w:rsid w:val="00A137A2"/>
    <w:rsid w:val="00A138E4"/>
    <w:rsid w:val="00A26071"/>
    <w:rsid w:val="00A6095B"/>
    <w:rsid w:val="00A70902"/>
    <w:rsid w:val="00A81F72"/>
    <w:rsid w:val="00B06CF1"/>
    <w:rsid w:val="00B12245"/>
    <w:rsid w:val="00B23C07"/>
    <w:rsid w:val="00B33AC3"/>
    <w:rsid w:val="00B42050"/>
    <w:rsid w:val="00B5504B"/>
    <w:rsid w:val="00B555C2"/>
    <w:rsid w:val="00B578FC"/>
    <w:rsid w:val="00C40BEA"/>
    <w:rsid w:val="00C421B9"/>
    <w:rsid w:val="00C9509C"/>
    <w:rsid w:val="00CA072B"/>
    <w:rsid w:val="00CB1331"/>
    <w:rsid w:val="00CE3D8B"/>
    <w:rsid w:val="00CF1955"/>
    <w:rsid w:val="00D271BB"/>
    <w:rsid w:val="00D566E0"/>
    <w:rsid w:val="00DC0160"/>
    <w:rsid w:val="00DD4061"/>
    <w:rsid w:val="00DE523F"/>
    <w:rsid w:val="00E656EF"/>
    <w:rsid w:val="00E911E9"/>
    <w:rsid w:val="00EF7D3F"/>
    <w:rsid w:val="00F25660"/>
    <w:rsid w:val="00F7270C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76BA2"/>
  <w15:docId w15:val="{571B13A4-ABCB-465A-B6D2-D8CA6D6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A26071"/>
  </w:style>
  <w:style w:type="character" w:styleId="Odwoaniedokomentarza">
    <w:name w:val="annotation reference"/>
    <w:basedOn w:val="Domylnaczcionkaakapitu"/>
    <w:uiPriority w:val="99"/>
    <w:semiHidden/>
    <w:rsid w:val="00624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48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34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34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24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4B5"/>
    <w:rPr>
      <w:rFonts w:ascii="Times New Roman" w:hAnsi="Times New Roman" w:cs="Times New Roman"/>
      <w:sz w:val="2"/>
      <w:szCs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26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72609"/>
    <w:rPr>
      <w:rFonts w:ascii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62834"/>
    <w:rPr>
      <w:color w:val="0000FF" w:themeColor="hyperlink"/>
      <w:u w:val="single"/>
    </w:rPr>
  </w:style>
  <w:style w:type="paragraph" w:customStyle="1" w:styleId="Domylnie">
    <w:name w:val="Domyślnie"/>
    <w:rsid w:val="00066C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87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rtmuseum.pl" TargetMode="External"/><Relationship Id="rId8" Type="http://schemas.openxmlformats.org/officeDocument/2006/relationships/hyperlink" Target="mailto:prasa@artmuseum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2A1F51-EB92-3349-9400-A546558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5733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m.dziewanska</dc:creator>
  <cp:lastModifiedBy>Arletta Wojtala</cp:lastModifiedBy>
  <cp:revision>3</cp:revision>
  <cp:lastPrinted>2016-03-31T11:09:00Z</cp:lastPrinted>
  <dcterms:created xsi:type="dcterms:W3CDTF">2016-03-31T11:09:00Z</dcterms:created>
  <dcterms:modified xsi:type="dcterms:W3CDTF">2016-03-31T11:10:00Z</dcterms:modified>
</cp:coreProperties>
</file>