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C0AF9" w14:textId="77777777" w:rsidR="002D10F9" w:rsidRPr="00791417" w:rsidRDefault="00E25B8C" w:rsidP="00791417">
      <w:pPr>
        <w:jc w:val="right"/>
        <w:rPr>
          <w:rFonts w:ascii="Theinhardt Light" w:hAnsi="Theinhardt Light"/>
        </w:rPr>
      </w:pPr>
      <w:r w:rsidRPr="00791417">
        <w:rPr>
          <w:rFonts w:ascii="Theinhardt Light" w:hAnsi="Theinhardt Light"/>
          <w:noProof/>
          <w:lang w:eastAsia="pl-PL"/>
        </w:rPr>
        <w:drawing>
          <wp:inline distT="0" distB="0" distL="0" distR="0" wp14:anchorId="369F41BD" wp14:editId="16A9CA07">
            <wp:extent cx="1462845" cy="1462845"/>
            <wp:effectExtent l="0" t="0" r="10795" b="10795"/>
            <wp:docPr id="1" name="Obraz 1" descr="/Users/arletta_wojtala/Desktop/MSN/MSN - druki/logo Muzeum/logo-Muze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rletta_wojtala/Desktop/MSN/MSN - druki/logo Muzeum/logo-Muze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42" cy="146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DD536" w14:textId="77777777" w:rsidR="00E25B8C" w:rsidRDefault="00E25B8C" w:rsidP="00791417">
      <w:pPr>
        <w:rPr>
          <w:rFonts w:ascii="Theinhardt Light" w:hAnsi="Theinhardt Light"/>
        </w:rPr>
      </w:pPr>
    </w:p>
    <w:p w14:paraId="30E961E5" w14:textId="77777777" w:rsidR="00BF515C" w:rsidRPr="00791417" w:rsidRDefault="00BF515C" w:rsidP="00791417">
      <w:pPr>
        <w:rPr>
          <w:rFonts w:ascii="Theinhardt Light" w:hAnsi="Theinhardt Light"/>
        </w:rPr>
      </w:pPr>
    </w:p>
    <w:p w14:paraId="045D499D" w14:textId="77777777" w:rsidR="00E25B8C" w:rsidRPr="00791417" w:rsidRDefault="00791417" w:rsidP="00791417">
      <w:pPr>
        <w:rPr>
          <w:rFonts w:ascii="Warsaw Magazin" w:hAnsi="Warsaw Magazin"/>
          <w:b/>
          <w:bCs/>
          <w:sz w:val="28"/>
          <w:szCs w:val="28"/>
        </w:rPr>
      </w:pPr>
      <w:r w:rsidRPr="00791417">
        <w:rPr>
          <w:rFonts w:ascii="Warsaw Magazin" w:hAnsi="Warsaw Magazin"/>
          <w:b/>
          <w:bCs/>
          <w:sz w:val="28"/>
          <w:szCs w:val="28"/>
        </w:rPr>
        <w:t>WYSTAWA PRAC FINALISTÓW</w:t>
      </w:r>
    </w:p>
    <w:p w14:paraId="09DDC117" w14:textId="77777777" w:rsidR="00BF515C" w:rsidRDefault="004C254D" w:rsidP="00791417">
      <w:pPr>
        <w:rPr>
          <w:rFonts w:ascii="Warsaw Magazin" w:hAnsi="Warsaw Magazin"/>
          <w:b/>
          <w:bCs/>
          <w:sz w:val="28"/>
          <w:szCs w:val="28"/>
        </w:rPr>
      </w:pPr>
      <w:r w:rsidRPr="00791417">
        <w:rPr>
          <w:rFonts w:ascii="Warsaw Magazin" w:hAnsi="Warsaw Magazin"/>
          <w:b/>
          <w:bCs/>
          <w:sz w:val="28"/>
          <w:szCs w:val="28"/>
        </w:rPr>
        <w:t xml:space="preserve">15. </w:t>
      </w:r>
      <w:r w:rsidR="00791417" w:rsidRPr="00791417">
        <w:rPr>
          <w:rFonts w:ascii="Warsaw Magazin" w:hAnsi="Warsaw Magazin"/>
          <w:b/>
          <w:bCs/>
          <w:sz w:val="28"/>
          <w:szCs w:val="28"/>
        </w:rPr>
        <w:t>EDYCJI KONKURSU</w:t>
      </w:r>
      <w:r w:rsidRPr="00791417">
        <w:rPr>
          <w:rFonts w:ascii="Warsaw Magazin" w:hAnsi="Warsaw Magazin"/>
          <w:b/>
          <w:bCs/>
          <w:sz w:val="28"/>
          <w:szCs w:val="28"/>
        </w:rPr>
        <w:t xml:space="preserve"> </w:t>
      </w:r>
    </w:p>
    <w:p w14:paraId="1B45338C" w14:textId="77777777" w:rsidR="004C254D" w:rsidRPr="00791417" w:rsidRDefault="00791417" w:rsidP="00791417">
      <w:pPr>
        <w:rPr>
          <w:rFonts w:ascii="Warsaw Magazin" w:hAnsi="Warsaw Magazin"/>
          <w:b/>
          <w:bCs/>
          <w:sz w:val="28"/>
          <w:szCs w:val="28"/>
        </w:rPr>
      </w:pPr>
      <w:r w:rsidRPr="00791417">
        <w:rPr>
          <w:rFonts w:ascii="Warsaw Magazin" w:hAnsi="Warsaw Magazin" w:cs="Calibri"/>
          <w:b/>
          <w:bCs/>
          <w:sz w:val="28"/>
          <w:szCs w:val="28"/>
        </w:rPr>
        <w:t>„ARTYSTYCZNA PODRÓŻ HESTII”</w:t>
      </w:r>
    </w:p>
    <w:p w14:paraId="48D7516F" w14:textId="77777777" w:rsidR="00791417" w:rsidRPr="00791417" w:rsidRDefault="00791417" w:rsidP="00791417">
      <w:pPr>
        <w:rPr>
          <w:rFonts w:ascii="Theinhardt Light" w:hAnsi="Theinhardt Light"/>
        </w:rPr>
      </w:pPr>
    </w:p>
    <w:p w14:paraId="075BE56C" w14:textId="77777777" w:rsidR="004C254D" w:rsidRPr="00791417" w:rsidRDefault="00BF515C" w:rsidP="00791417">
      <w:pPr>
        <w:rPr>
          <w:rFonts w:ascii="Warsaw" w:hAnsi="Warsaw"/>
          <w:b/>
          <w:bCs/>
        </w:rPr>
      </w:pPr>
      <w:r>
        <w:rPr>
          <w:rFonts w:ascii="Warsaw" w:hAnsi="Warsaw"/>
          <w:b/>
          <w:bCs/>
        </w:rPr>
        <w:t>30 maja</w:t>
      </w:r>
      <w:r w:rsidR="004C254D" w:rsidRPr="00791417">
        <w:rPr>
          <w:rFonts w:ascii="Warsaw" w:hAnsi="Warsaw"/>
          <w:b/>
          <w:bCs/>
        </w:rPr>
        <w:t xml:space="preserve">–12 czerwca 2016 </w:t>
      </w:r>
    </w:p>
    <w:p w14:paraId="28E0C683" w14:textId="77777777" w:rsidR="00506330" w:rsidRPr="00791417" w:rsidRDefault="00506330" w:rsidP="00506330">
      <w:pPr>
        <w:rPr>
          <w:rFonts w:ascii="Warsaw" w:hAnsi="Warsaw"/>
          <w:b/>
          <w:bCs/>
        </w:rPr>
      </w:pPr>
      <w:r w:rsidRPr="00791417">
        <w:rPr>
          <w:rFonts w:ascii="Warsaw" w:hAnsi="Warsaw"/>
          <w:b/>
          <w:bCs/>
        </w:rPr>
        <w:t>Otwarcie: 30 maja 2016, godz. 19.00</w:t>
      </w:r>
    </w:p>
    <w:p w14:paraId="6B7D0865" w14:textId="77777777" w:rsidR="00791417" w:rsidRPr="00791417" w:rsidRDefault="00791417" w:rsidP="00791417">
      <w:pPr>
        <w:rPr>
          <w:rFonts w:ascii="Warsaw" w:hAnsi="Warsaw"/>
          <w:b/>
          <w:bCs/>
        </w:rPr>
      </w:pPr>
      <w:r w:rsidRPr="00791417">
        <w:rPr>
          <w:rFonts w:ascii="Warsaw" w:hAnsi="Warsaw"/>
          <w:b/>
          <w:bCs/>
        </w:rPr>
        <w:t>Muzeum Sztuki Nowoczesnej w Warszawie</w:t>
      </w:r>
    </w:p>
    <w:p w14:paraId="36B7F251" w14:textId="77777777" w:rsidR="00791417" w:rsidRDefault="00791417" w:rsidP="00791417">
      <w:pPr>
        <w:rPr>
          <w:rFonts w:ascii="Warsaw" w:hAnsi="Warsaw"/>
          <w:b/>
          <w:bCs/>
        </w:rPr>
      </w:pPr>
      <w:r>
        <w:rPr>
          <w:rFonts w:ascii="Warsaw" w:hAnsi="Warsaw"/>
          <w:b/>
          <w:bCs/>
        </w:rPr>
        <w:t>u</w:t>
      </w:r>
      <w:r w:rsidRPr="00791417">
        <w:rPr>
          <w:rFonts w:ascii="Warsaw" w:hAnsi="Warsaw"/>
          <w:b/>
          <w:bCs/>
        </w:rPr>
        <w:t>l. Pańska 3</w:t>
      </w:r>
      <w:r>
        <w:rPr>
          <w:rFonts w:ascii="Warsaw" w:hAnsi="Warsaw"/>
          <w:b/>
          <w:bCs/>
        </w:rPr>
        <w:t>, 00-124 Warszawa</w:t>
      </w:r>
    </w:p>
    <w:p w14:paraId="7C065F68" w14:textId="77777777" w:rsidR="00791417" w:rsidRPr="00791417" w:rsidRDefault="00791417" w:rsidP="00791417">
      <w:pPr>
        <w:rPr>
          <w:rFonts w:ascii="Warsaw" w:hAnsi="Warsaw"/>
          <w:b/>
          <w:bCs/>
        </w:rPr>
      </w:pPr>
      <w:r>
        <w:rPr>
          <w:rFonts w:ascii="Warsaw" w:hAnsi="Warsaw"/>
          <w:b/>
          <w:bCs/>
        </w:rPr>
        <w:t>Godziny otwarcia: wtorek</w:t>
      </w:r>
      <w:r w:rsidR="00BF515C">
        <w:rPr>
          <w:rFonts w:ascii="Warsaw" w:hAnsi="Warsaw"/>
          <w:b/>
          <w:bCs/>
        </w:rPr>
        <w:t>–n</w:t>
      </w:r>
      <w:r>
        <w:rPr>
          <w:rFonts w:ascii="Warsaw" w:hAnsi="Warsaw"/>
          <w:b/>
          <w:bCs/>
        </w:rPr>
        <w:t>iedziela 12.00–20.00</w:t>
      </w:r>
    </w:p>
    <w:p w14:paraId="1B870175" w14:textId="77777777" w:rsidR="00791417" w:rsidRPr="00791417" w:rsidRDefault="00791417" w:rsidP="00791417">
      <w:pPr>
        <w:rPr>
          <w:rFonts w:ascii="Theinhardt Light" w:hAnsi="Theinhardt Light"/>
        </w:rPr>
      </w:pPr>
    </w:p>
    <w:p w14:paraId="254FB5E7" w14:textId="77777777" w:rsidR="004C254D" w:rsidRPr="00BF515C" w:rsidRDefault="00BF515C" w:rsidP="00791417">
      <w:pPr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</w:pPr>
      <w:r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 xml:space="preserve">W </w:t>
      </w:r>
      <w:r w:rsidR="004C254D"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 xml:space="preserve">Muzeum Sztuki Nowoczesnej w Warszawie pokazane zostaną prace tegorocznych finalistów 15. edycji konkursu Artystyczna Podróż Hestii. </w:t>
      </w:r>
      <w:r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>M</w:t>
      </w:r>
      <w:r w:rsidR="004C254D"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 xml:space="preserve">ecenasem </w:t>
      </w:r>
      <w:r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 xml:space="preserve">artystycznej inicjatywy </w:t>
      </w:r>
      <w:r w:rsidR="004C254D"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 xml:space="preserve">jest Sopockie Towarzystwo Ubezpieczeniowe ERGO Hestia SA, a organizatorem Fundacja Artystyczna Podróż Hestii. </w:t>
      </w:r>
    </w:p>
    <w:p w14:paraId="7E0234EF" w14:textId="77777777" w:rsidR="004C254D" w:rsidRPr="00791417" w:rsidRDefault="004C254D" w:rsidP="00791417">
      <w:pPr>
        <w:rPr>
          <w:rFonts w:ascii="Theinhardt Light" w:hAnsi="Theinhardt Light"/>
        </w:rPr>
      </w:pPr>
    </w:p>
    <w:p w14:paraId="4044CCEB" w14:textId="4A73EA36" w:rsidR="004C254D" w:rsidRDefault="004C254D" w:rsidP="00791417">
      <w:pPr>
        <w:rPr>
          <w:rFonts w:ascii="Theinhardt Light" w:hAnsi="Theinhardt Light"/>
          <w:color w:val="000000"/>
        </w:rPr>
      </w:pPr>
      <w:r w:rsidRPr="00791417">
        <w:rPr>
          <w:rFonts w:ascii="Theinhardt Light" w:hAnsi="Theinhardt Light"/>
          <w:color w:val="000000"/>
        </w:rPr>
        <w:t>W tym roku do konkursu zgłosiło się 414 młodych twórców. To największa liczba zgłoszeń w ciągu 15 lat istnienia konkursu. Do finału konkursu dostały się prace z dziedziny wideo, fotografii, rzeźby, malarstwa, grafiki i instalacji.</w:t>
      </w:r>
      <w:r w:rsidR="00D82ED0">
        <w:rPr>
          <w:rFonts w:ascii="Theinhardt Light" w:hAnsi="Theinhardt Light"/>
          <w:color w:val="000000"/>
        </w:rPr>
        <w:t xml:space="preserve"> </w:t>
      </w:r>
      <w:r w:rsidRPr="00791417">
        <w:rPr>
          <w:rFonts w:ascii="Theinhardt Light" w:hAnsi="Theinhardt Light"/>
          <w:color w:val="000000"/>
        </w:rPr>
        <w:t xml:space="preserve">Tegoroczny laureat nagrody głównej otrzyma możliwość odbycia podróży artystycznej do Nowego Jorku. Laureat nagrody specjalnej spędzi natomiast miesiąc w Hiszpanii i uczestniczyć będzie w zajęciach na uczelni w Walencji. Program pobytu laureatów w obu miastach wypełnia praca twórcza, zwiedzanie galerii i muzeów oraz spotkania z artystami. Jeden z finalistów otrzyma również komercyjne zlecenie na artystyczną realizację sprawozdania rocznego z działalności Grupy ERGO Hestia, dla której tegoroczna 15. edycja konkursu zbiega się z jubileuszem 25-lecia istnienia na polskim rynku ubezpieczeń. Ponadto laureaci konkursu otrzymają możliwość wystaw </w:t>
      </w:r>
      <w:proofErr w:type="spellStart"/>
      <w:r w:rsidRPr="00791417">
        <w:rPr>
          <w:rFonts w:ascii="Theinhardt Light" w:hAnsi="Theinhardt Light"/>
          <w:color w:val="000000"/>
        </w:rPr>
        <w:t>porezydencyjnych</w:t>
      </w:r>
      <w:proofErr w:type="spellEnd"/>
      <w:r w:rsidRPr="00791417">
        <w:rPr>
          <w:rFonts w:ascii="Theinhardt Light" w:hAnsi="Theinhardt Light"/>
          <w:color w:val="000000"/>
        </w:rPr>
        <w:t xml:space="preserve"> w stołecznych galeriach, a prace wybranych finalistów cyklicznie pokazywane będą w warszawskim Pawilonie Sztuki ERGO Hestii.</w:t>
      </w:r>
      <w:r w:rsidR="006F3BEE">
        <w:rPr>
          <w:rFonts w:ascii="Theinhardt Light" w:hAnsi="Theinhardt Light"/>
          <w:color w:val="000000"/>
        </w:rPr>
        <w:t xml:space="preserve"> </w:t>
      </w:r>
      <w:r w:rsidRPr="00791417">
        <w:rPr>
          <w:rFonts w:ascii="Theinhardt Light" w:hAnsi="Theinhardt Light"/>
          <w:color w:val="000000"/>
        </w:rPr>
        <w:t xml:space="preserve">Goście finałowej wystawy konkursowej w Muzeum Sztuki Nowoczesnej w Warszawie będą mogli również zobaczyć efekt rocznej współpracy zeszłorocznej laureatki konkursu z Grupą ERGO Hestia. Katarzyna </w:t>
      </w:r>
      <w:proofErr w:type="spellStart"/>
      <w:r w:rsidRPr="00791417">
        <w:rPr>
          <w:rFonts w:ascii="Theinhardt Light" w:hAnsi="Theinhardt Light"/>
          <w:color w:val="000000"/>
        </w:rPr>
        <w:t>Kimak</w:t>
      </w:r>
      <w:proofErr w:type="spellEnd"/>
      <w:r w:rsidRPr="00791417">
        <w:rPr>
          <w:rFonts w:ascii="Theinhardt Light" w:hAnsi="Theinhardt Light"/>
          <w:color w:val="000000"/>
        </w:rPr>
        <w:t xml:space="preserve"> zaprezentuje artystyczną koncepcję finansowego sprawozdania rocznego grupy, zrealizowaną na zlecenie mecenasa konkursu. Punktem wyjścia do neonowej instalacji były rozmowy przeprowadzone przez artystkę z pracownikami firmy.</w:t>
      </w:r>
    </w:p>
    <w:p w14:paraId="2A763527" w14:textId="77777777" w:rsidR="00C02850" w:rsidRPr="00791417" w:rsidRDefault="00C02850" w:rsidP="00791417">
      <w:pPr>
        <w:rPr>
          <w:rFonts w:ascii="Theinhardt Light" w:hAnsi="Theinhardt Light"/>
          <w:color w:val="000000"/>
        </w:rPr>
      </w:pPr>
    </w:p>
    <w:p w14:paraId="13E1F495" w14:textId="77777777" w:rsidR="004C254D" w:rsidRDefault="00C02850" w:rsidP="00791417">
      <w:pPr>
        <w:rPr>
          <w:rFonts w:ascii="Theinhardt Light" w:hAnsi="Theinhardt Light"/>
          <w:color w:val="000000"/>
        </w:rPr>
      </w:pPr>
      <w:r>
        <w:rPr>
          <w:rFonts w:ascii="Theinhardt Light" w:hAnsi="Theinhardt Light"/>
          <w:color w:val="000000"/>
        </w:rPr>
        <w:t>Wystawie</w:t>
      </w:r>
      <w:r w:rsidR="004C254D" w:rsidRPr="00791417">
        <w:rPr>
          <w:rFonts w:ascii="Theinhardt Light" w:hAnsi="Theinhardt Light"/>
          <w:color w:val="000000"/>
        </w:rPr>
        <w:t xml:space="preserve"> towarzyszyć będą bezpłatne warsztaty. 1 czerwca w Dzień Dziecka </w:t>
      </w:r>
      <w:r w:rsidR="00BF515C">
        <w:rPr>
          <w:rFonts w:ascii="Theinhardt Light" w:hAnsi="Theinhardt Light"/>
          <w:color w:val="000000"/>
        </w:rPr>
        <w:t>Muzeum zaprasza</w:t>
      </w:r>
      <w:r w:rsidR="004C254D" w:rsidRPr="00791417">
        <w:rPr>
          <w:rFonts w:ascii="Theinhardt Light" w:hAnsi="Theinhardt Light"/>
          <w:color w:val="000000"/>
        </w:rPr>
        <w:t xml:space="preserve"> na warsztaty dla dzieci „Zostań kolekcjonerem sztuki”. Będzie to niepowtarzalna okazja, aby jednego dnia wcielić się w trzy role: odbiorcy sztuki, artysty oraz mecenasa. W programie są również warsztaty dla dorosłych przygotowane przez edukatorów Muzeum oraz oprowadzanie kuratorskie po wystawie 4 czerwca. </w:t>
      </w:r>
    </w:p>
    <w:p w14:paraId="5E70C2AE" w14:textId="77777777" w:rsidR="00BF515C" w:rsidRPr="00791417" w:rsidRDefault="00BF515C" w:rsidP="00791417">
      <w:pPr>
        <w:rPr>
          <w:rFonts w:ascii="Theinhardt Light" w:hAnsi="Theinhardt Light"/>
          <w:color w:val="000000"/>
        </w:rPr>
      </w:pPr>
    </w:p>
    <w:p w14:paraId="26E98326" w14:textId="77777777" w:rsidR="004C254D" w:rsidRPr="00791417" w:rsidRDefault="004C254D" w:rsidP="00791417">
      <w:pPr>
        <w:rPr>
          <w:rFonts w:ascii="Theinhardt Light" w:hAnsi="Theinhardt Light"/>
          <w:color w:val="000000"/>
        </w:rPr>
      </w:pPr>
      <w:r w:rsidRPr="00791417">
        <w:rPr>
          <w:rFonts w:ascii="Theinhardt Light" w:hAnsi="Theinhardt Light"/>
          <w:color w:val="000000"/>
        </w:rPr>
        <w:t xml:space="preserve">Konkurs Artystyczna Podróż Hestii to program promocji polskiej młodej sztuki i edukacji artystycznej, angażujący nie tylko środowisko artystyczne, ale również biznesowe. Organizowany cyklicznie od roku 2002 i adresowany do studentów ostatnich trzech lat wszystkich wydziałów i uczelni artystycznych w Polsce, konkurs jest także jednym z najdłużej realizowanych programów mecenatu artystycznego w kraju. W roku 2009 konkurs „Artystyczna Podróż Hestii” wyróżniono nagrodą „Sztuka cenniejsza niż złoto” – Fundacji </w:t>
      </w:r>
      <w:proofErr w:type="spellStart"/>
      <w:r w:rsidRPr="00791417">
        <w:rPr>
          <w:rFonts w:ascii="Theinhardt Light" w:hAnsi="Theinhardt Light"/>
          <w:color w:val="000000"/>
        </w:rPr>
        <w:t>Commitment</w:t>
      </w:r>
      <w:proofErr w:type="spellEnd"/>
      <w:r w:rsidRPr="00791417">
        <w:rPr>
          <w:rFonts w:ascii="Theinhardt Light" w:hAnsi="Theinhardt Light"/>
          <w:color w:val="000000"/>
        </w:rPr>
        <w:t xml:space="preserve"> to Europe </w:t>
      </w:r>
      <w:proofErr w:type="spellStart"/>
      <w:r w:rsidRPr="00791417">
        <w:rPr>
          <w:rFonts w:ascii="Theinhardt Light" w:hAnsi="Theinhardt Light"/>
          <w:color w:val="000000"/>
        </w:rPr>
        <w:t>arts</w:t>
      </w:r>
      <w:proofErr w:type="spellEnd"/>
      <w:r w:rsidRPr="00791417">
        <w:rPr>
          <w:rFonts w:ascii="Theinhardt Light" w:hAnsi="Theinhardt Light"/>
          <w:color w:val="000000"/>
        </w:rPr>
        <w:t xml:space="preserve"> &amp; business oraz Narodowego Banku Polskiego.</w:t>
      </w:r>
    </w:p>
    <w:p w14:paraId="67591EE5" w14:textId="77777777" w:rsidR="004C254D" w:rsidRPr="00791417" w:rsidRDefault="004C254D" w:rsidP="00791417">
      <w:pPr>
        <w:rPr>
          <w:rFonts w:ascii="Theinhardt Light" w:hAnsi="Theinhardt Light"/>
          <w:color w:val="000000"/>
        </w:rPr>
      </w:pPr>
    </w:p>
    <w:p w14:paraId="61032C14" w14:textId="77777777" w:rsidR="004C254D" w:rsidRPr="00791417" w:rsidRDefault="004C254D" w:rsidP="00791417">
      <w:pPr>
        <w:rPr>
          <w:rFonts w:ascii="Theinhardt Light" w:hAnsi="Theinhardt Light"/>
          <w:color w:val="000000"/>
        </w:rPr>
      </w:pPr>
      <w:r w:rsidRPr="00791417">
        <w:rPr>
          <w:rFonts w:ascii="Theinhardt Light" w:hAnsi="Theinhardt Light"/>
          <w:color w:val="000000"/>
        </w:rPr>
        <w:t>Szczegółowe informacje o zasadach i harmonogramie konkursu na stronie</w:t>
      </w:r>
      <w:r w:rsidRPr="00791417">
        <w:rPr>
          <w:rStyle w:val="apple-converted-space"/>
          <w:rFonts w:ascii="Theinhardt Light" w:hAnsi="Theinhardt Light"/>
          <w:color w:val="000000"/>
        </w:rPr>
        <w:t> </w:t>
      </w:r>
      <w:hyperlink r:id="rId5" w:history="1">
        <w:r w:rsidRPr="00791417">
          <w:rPr>
            <w:rStyle w:val="Hipercze"/>
            <w:rFonts w:ascii="Theinhardt Light" w:hAnsi="Theinhardt Light"/>
            <w:color w:val="000000"/>
            <w:bdr w:val="none" w:sz="0" w:space="0" w:color="auto" w:frame="1"/>
          </w:rPr>
          <w:t>www.artystycznapodrozhestii.pl</w:t>
        </w:r>
      </w:hyperlink>
    </w:p>
    <w:p w14:paraId="231326B0" w14:textId="77777777" w:rsidR="00C02850" w:rsidRDefault="00C02850" w:rsidP="00791417">
      <w:pPr>
        <w:rPr>
          <w:rFonts w:ascii="Theinhardt Light" w:hAnsi="Theinhardt Light"/>
          <w:color w:val="000000"/>
        </w:rPr>
      </w:pPr>
    </w:p>
    <w:p w14:paraId="007926FE" w14:textId="2C8BC906" w:rsidR="00515928" w:rsidRPr="00515928" w:rsidRDefault="00515928" w:rsidP="00791417">
      <w:pPr>
        <w:rPr>
          <w:rFonts w:ascii="Warsaw" w:hAnsi="Warsaw"/>
          <w:b/>
          <w:bCs/>
          <w:color w:val="000000"/>
        </w:rPr>
      </w:pPr>
      <w:r w:rsidRPr="00515928">
        <w:rPr>
          <w:rFonts w:ascii="Warsaw" w:hAnsi="Warsaw"/>
          <w:b/>
          <w:bCs/>
          <w:color w:val="000000"/>
        </w:rPr>
        <w:t>Finaliści</w:t>
      </w:r>
    </w:p>
    <w:p w14:paraId="0C87CE1F" w14:textId="77777777" w:rsidR="00515928" w:rsidRDefault="00515928" w:rsidP="00515928">
      <w:pPr>
        <w:pStyle w:val="NormalnyTheinhardt12"/>
      </w:pPr>
      <w:r w:rsidRPr="00515928">
        <w:t>Jakub Danilewicz</w:t>
      </w:r>
      <w:r w:rsidRPr="00515928">
        <w:br/>
        <w:t xml:space="preserve">Hanna </w:t>
      </w:r>
      <w:proofErr w:type="spellStart"/>
      <w:r w:rsidRPr="00515928">
        <w:t>Dyrcz</w:t>
      </w:r>
      <w:proofErr w:type="spellEnd"/>
      <w:r w:rsidRPr="00515928">
        <w:br/>
        <w:t xml:space="preserve">Baltazar </w:t>
      </w:r>
      <w:proofErr w:type="spellStart"/>
      <w:r w:rsidRPr="00515928">
        <w:t>Fajto</w:t>
      </w:r>
      <w:proofErr w:type="spellEnd"/>
      <w:r w:rsidRPr="00515928">
        <w:br/>
        <w:t>Paweł Franik</w:t>
      </w:r>
      <w:r w:rsidRPr="00515928">
        <w:br/>
        <w:t>Maciej Gąbka</w:t>
      </w:r>
      <w:r w:rsidRPr="00515928">
        <w:br/>
        <w:t>Natalia Jamróz</w:t>
      </w:r>
      <w:r w:rsidRPr="00515928">
        <w:br/>
        <w:t>Barbara Kosakowska</w:t>
      </w:r>
      <w:r w:rsidRPr="00515928">
        <w:br/>
        <w:t>Olga Kowalska</w:t>
      </w:r>
      <w:r w:rsidRPr="00515928">
        <w:br/>
        <w:t>Monika Łuczak</w:t>
      </w:r>
      <w:r w:rsidRPr="00515928">
        <w:br/>
        <w:t>Jan Moszumański</w:t>
      </w:r>
      <w:r w:rsidRPr="00515928">
        <w:br/>
        <w:t xml:space="preserve">Teresa </w:t>
      </w:r>
      <w:proofErr w:type="spellStart"/>
      <w:r w:rsidRPr="00515928">
        <w:t>Otulak</w:t>
      </w:r>
      <w:proofErr w:type="spellEnd"/>
      <w:r w:rsidRPr="00515928">
        <w:br/>
        <w:t xml:space="preserve">Mateusz </w:t>
      </w:r>
      <w:proofErr w:type="spellStart"/>
      <w:r w:rsidRPr="00515928">
        <w:t>Piestrak</w:t>
      </w:r>
      <w:proofErr w:type="spellEnd"/>
      <w:r w:rsidRPr="00515928">
        <w:br/>
        <w:t>Iwo Rachwał</w:t>
      </w:r>
      <w:r w:rsidRPr="00515928">
        <w:br/>
        <w:t>Maciej Rudzin</w:t>
      </w:r>
      <w:r w:rsidRPr="00515928">
        <w:br/>
        <w:t>Michał Siarek</w:t>
      </w:r>
      <w:r w:rsidRPr="00515928">
        <w:br/>
        <w:t>Katarzyna M. Sosnowska</w:t>
      </w:r>
      <w:r w:rsidRPr="00515928">
        <w:br/>
        <w:t>Maria Stożek</w:t>
      </w:r>
      <w:r w:rsidRPr="00515928">
        <w:br/>
        <w:t xml:space="preserve">Agnieszka </w:t>
      </w:r>
      <w:proofErr w:type="spellStart"/>
      <w:r w:rsidRPr="00515928">
        <w:t>Talaśka</w:t>
      </w:r>
      <w:proofErr w:type="spellEnd"/>
      <w:r w:rsidRPr="00515928">
        <w:br/>
        <w:t>Piotr Urbaniec</w:t>
      </w:r>
      <w:bookmarkStart w:id="0" w:name="_GoBack"/>
      <w:bookmarkEnd w:id="0"/>
      <w:r w:rsidRPr="00515928">
        <w:br/>
        <w:t>Bartosz Zimniak </w:t>
      </w:r>
    </w:p>
    <w:p w14:paraId="654C8738" w14:textId="77777777" w:rsidR="00515928" w:rsidRPr="00515928" w:rsidRDefault="00515928" w:rsidP="00515928">
      <w:pPr>
        <w:pStyle w:val="NormalnyTheinhardt12"/>
      </w:pPr>
    </w:p>
    <w:p w14:paraId="42D97C8B" w14:textId="6F974725" w:rsidR="00515928" w:rsidRPr="00515928" w:rsidRDefault="00515928" w:rsidP="00515928">
      <w:pPr>
        <w:pStyle w:val="NormalnyTheinhardt12"/>
      </w:pPr>
      <w:r>
        <w:t xml:space="preserve">Prace </w:t>
      </w:r>
      <w:r w:rsidRPr="00515928">
        <w:t>można obejrzeć na stronie </w:t>
      </w:r>
      <w:hyperlink r:id="rId6" w:history="1">
        <w:r w:rsidRPr="00515928">
          <w:t>http://www.artystycznapodrozhestii.pl/pl/finalisci</w:t>
        </w:r>
      </w:hyperlink>
    </w:p>
    <w:p w14:paraId="4923E0F0" w14:textId="77777777" w:rsidR="00515928" w:rsidRPr="00791417" w:rsidRDefault="00515928" w:rsidP="00791417">
      <w:pPr>
        <w:rPr>
          <w:rFonts w:ascii="Theinhardt Light" w:hAnsi="Theinhardt Light"/>
          <w:color w:val="000000"/>
        </w:rPr>
      </w:pPr>
    </w:p>
    <w:p w14:paraId="30BFE9F5" w14:textId="77777777" w:rsidR="004C254D" w:rsidRPr="00791417" w:rsidRDefault="004C254D" w:rsidP="00791417">
      <w:pPr>
        <w:rPr>
          <w:rFonts w:ascii="Warsaw" w:hAnsi="Warsaw"/>
          <w:b/>
          <w:bCs/>
          <w:color w:val="000000"/>
        </w:rPr>
      </w:pPr>
      <w:r w:rsidRPr="00791417">
        <w:rPr>
          <w:rFonts w:ascii="Warsaw" w:hAnsi="Warsaw"/>
          <w:b/>
          <w:bCs/>
          <w:color w:val="000000"/>
        </w:rPr>
        <w:t>Jury konkursu</w:t>
      </w:r>
    </w:p>
    <w:p w14:paraId="4D7F2270" w14:textId="77777777" w:rsidR="004C254D" w:rsidRPr="00791417" w:rsidRDefault="004C254D" w:rsidP="00791417">
      <w:pPr>
        <w:rPr>
          <w:rFonts w:ascii="Theinhardt Light" w:eastAsia="Times New Roman" w:hAnsi="Theinhardt Light" w:cs="Times New Roman"/>
          <w:lang w:eastAsia="pl-PL"/>
        </w:rPr>
      </w:pPr>
      <w:r w:rsidRPr="00791417">
        <w:rPr>
          <w:rFonts w:ascii="Theinhardt Light" w:eastAsia="Times New Roman" w:hAnsi="Theinhardt Light" w:cs="Times New Roman"/>
          <w:color w:val="000000"/>
          <w:bdr w:val="none" w:sz="0" w:space="0" w:color="auto" w:frame="1"/>
          <w:lang w:eastAsia="pl-PL"/>
        </w:rPr>
        <w:t>Piotr Śliwicki</w:t>
      </w:r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> </w:t>
      </w:r>
      <w:r w:rsid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>– p</w:t>
      </w:r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>rzewodniczący</w:t>
      </w:r>
      <w:r w:rsid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 xml:space="preserve"> jury</w:t>
      </w:r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>, prezes Sopockiego Towarzystwa Ubezpieczeń ERGO Hestia SA </w:t>
      </w:r>
      <w:r w:rsidRPr="00791417">
        <w:rPr>
          <w:rFonts w:ascii="Theinhardt Light" w:eastAsia="Times New Roman" w:hAnsi="Theinhardt Light" w:cs="Times New Roman"/>
          <w:color w:val="000000"/>
          <w:lang w:eastAsia="pl-PL"/>
        </w:rPr>
        <w:br/>
      </w:r>
      <w:r w:rsidRPr="00791417">
        <w:rPr>
          <w:rFonts w:ascii="Theinhardt Light" w:eastAsia="Times New Roman" w:hAnsi="Theinhardt Light" w:cs="Times New Roman"/>
          <w:color w:val="000000"/>
          <w:bdr w:val="none" w:sz="0" w:space="0" w:color="auto" w:frame="1"/>
          <w:lang w:eastAsia="pl-PL"/>
        </w:rPr>
        <w:t xml:space="preserve">Nathalie </w:t>
      </w:r>
      <w:proofErr w:type="spellStart"/>
      <w:r w:rsidRPr="00791417">
        <w:rPr>
          <w:rFonts w:ascii="Theinhardt Light" w:eastAsia="Times New Roman" w:hAnsi="Theinhardt Light" w:cs="Times New Roman"/>
          <w:color w:val="000000"/>
          <w:bdr w:val="none" w:sz="0" w:space="0" w:color="auto" w:frame="1"/>
          <w:lang w:eastAsia="pl-PL"/>
        </w:rPr>
        <w:t>Anglès</w:t>
      </w:r>
      <w:proofErr w:type="spellEnd"/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 xml:space="preserve"> – kuratorka i krytyczka sztuki, dyrektor </w:t>
      </w:r>
      <w:proofErr w:type="spellStart"/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>Residency</w:t>
      </w:r>
      <w:proofErr w:type="spellEnd"/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 xml:space="preserve"> </w:t>
      </w:r>
      <w:proofErr w:type="spellStart"/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>Unlimited</w:t>
      </w:r>
      <w:proofErr w:type="spellEnd"/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 xml:space="preserve"> w Nowym Jorku</w:t>
      </w:r>
      <w:r w:rsidRPr="00791417">
        <w:rPr>
          <w:rFonts w:ascii="Theinhardt Light" w:eastAsia="Times New Roman" w:hAnsi="Theinhardt Light" w:cs="Times New Roman"/>
          <w:color w:val="000000"/>
          <w:lang w:eastAsia="pl-PL"/>
        </w:rPr>
        <w:br/>
      </w:r>
      <w:r w:rsidRPr="00791417">
        <w:rPr>
          <w:rFonts w:ascii="Theinhardt Light" w:eastAsia="Times New Roman" w:hAnsi="Theinhardt Light" w:cs="Times New Roman"/>
          <w:color w:val="000000"/>
          <w:bdr w:val="none" w:sz="0" w:space="0" w:color="auto" w:frame="1"/>
          <w:lang w:eastAsia="pl-PL"/>
        </w:rPr>
        <w:t xml:space="preserve">Karen </w:t>
      </w:r>
      <w:proofErr w:type="spellStart"/>
      <w:r w:rsidRPr="00791417">
        <w:rPr>
          <w:rFonts w:ascii="Theinhardt Light" w:eastAsia="Times New Roman" w:hAnsi="Theinhardt Light" w:cs="Times New Roman"/>
          <w:color w:val="000000"/>
          <w:bdr w:val="none" w:sz="0" w:space="0" w:color="auto" w:frame="1"/>
          <w:lang w:eastAsia="pl-PL"/>
        </w:rPr>
        <w:t>Gunderson</w:t>
      </w:r>
      <w:proofErr w:type="spellEnd"/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> – artystka, wykładowca sztuki, Stany Zjednoczone</w:t>
      </w:r>
      <w:r w:rsidRPr="00791417">
        <w:rPr>
          <w:rFonts w:ascii="Theinhardt Light" w:eastAsia="Times New Roman" w:hAnsi="Theinhardt Light" w:cs="Times New Roman"/>
          <w:color w:val="000000"/>
          <w:lang w:eastAsia="pl-PL"/>
        </w:rPr>
        <w:br/>
      </w:r>
      <w:r w:rsidRPr="00791417">
        <w:rPr>
          <w:rFonts w:ascii="Theinhardt Light" w:eastAsia="Times New Roman" w:hAnsi="Theinhardt Light" w:cs="Times New Roman"/>
          <w:color w:val="000000"/>
          <w:bdr w:val="none" w:sz="0" w:space="0" w:color="auto" w:frame="1"/>
          <w:lang w:eastAsia="pl-PL"/>
        </w:rPr>
        <w:t>Magdalena Kąkolewska</w:t>
      </w:r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> – prezes Fundacji Artystyczna Podróż Hestii</w:t>
      </w:r>
      <w:r w:rsidRPr="00791417">
        <w:rPr>
          <w:rFonts w:ascii="Theinhardt Light" w:eastAsia="Times New Roman" w:hAnsi="Theinhardt Light" w:cs="Times New Roman"/>
          <w:color w:val="000000"/>
          <w:lang w:eastAsia="pl-PL"/>
        </w:rPr>
        <w:br/>
      </w:r>
      <w:r w:rsidRPr="00791417">
        <w:rPr>
          <w:rFonts w:ascii="Theinhardt Light" w:eastAsia="Times New Roman" w:hAnsi="Theinhardt Light" w:cs="Times New Roman"/>
          <w:color w:val="000000"/>
          <w:bdr w:val="none" w:sz="0" w:space="0" w:color="auto" w:frame="1"/>
          <w:lang w:eastAsia="pl-PL"/>
        </w:rPr>
        <w:t>Bogna Świątkowska</w:t>
      </w:r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> – prezes Fundacji Bęc Zmiana</w:t>
      </w:r>
      <w:r w:rsidRPr="00791417">
        <w:rPr>
          <w:rFonts w:ascii="Theinhardt Light" w:eastAsia="Times New Roman" w:hAnsi="Theinhardt Light" w:cs="Times New Roman"/>
          <w:color w:val="000000"/>
          <w:lang w:eastAsia="pl-PL"/>
        </w:rPr>
        <w:br/>
      </w:r>
      <w:r w:rsidRPr="00791417">
        <w:rPr>
          <w:rFonts w:ascii="Theinhardt Light" w:eastAsia="Times New Roman" w:hAnsi="Theinhardt Light" w:cs="Times New Roman"/>
          <w:color w:val="000000"/>
          <w:bdr w:val="none" w:sz="0" w:space="0" w:color="auto" w:frame="1"/>
          <w:lang w:eastAsia="pl-PL"/>
        </w:rPr>
        <w:t>Agnieszka Tarasiuk</w:t>
      </w:r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> – kurator, Muzeum Rzeźby im. X. Dunikowskiego, oddział Muzeum Narodowego Warszawie</w:t>
      </w:r>
      <w:r w:rsidRPr="00791417">
        <w:rPr>
          <w:rFonts w:ascii="Theinhardt Light" w:eastAsia="Times New Roman" w:hAnsi="Theinhardt Light" w:cs="Times New Roman"/>
          <w:color w:val="000000"/>
          <w:lang w:eastAsia="pl-PL"/>
        </w:rPr>
        <w:br/>
      </w:r>
      <w:r w:rsidRPr="00791417">
        <w:rPr>
          <w:rFonts w:ascii="Theinhardt Light" w:eastAsia="Times New Roman" w:hAnsi="Theinhardt Light" w:cs="Times New Roman"/>
          <w:color w:val="000000"/>
          <w:bdr w:val="none" w:sz="0" w:space="0" w:color="auto" w:frame="1"/>
          <w:lang w:eastAsia="pl-PL"/>
        </w:rPr>
        <w:t>Sebastian Cichocki</w:t>
      </w:r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> – krytyk sztuki, kurator, Muzeum Sztuki Nowoczesnej w Warszawie</w:t>
      </w:r>
      <w:r w:rsidRPr="00791417">
        <w:rPr>
          <w:rFonts w:ascii="Theinhardt Light" w:eastAsia="Times New Roman" w:hAnsi="Theinhardt Light" w:cs="Times New Roman"/>
          <w:color w:val="000000"/>
          <w:lang w:eastAsia="pl-PL"/>
        </w:rPr>
        <w:br/>
      </w:r>
      <w:r w:rsidRPr="00791417">
        <w:rPr>
          <w:rFonts w:ascii="Theinhardt Light" w:eastAsia="Times New Roman" w:hAnsi="Theinhardt Light" w:cs="Times New Roman"/>
          <w:color w:val="000000"/>
          <w:bdr w:val="none" w:sz="0" w:space="0" w:color="auto" w:frame="1"/>
          <w:lang w:eastAsia="pl-PL"/>
        </w:rPr>
        <w:t>Jarosław Fliciński </w:t>
      </w:r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>– artysta</w:t>
      </w:r>
      <w:r w:rsidRPr="00791417">
        <w:rPr>
          <w:rFonts w:ascii="Theinhardt Light" w:eastAsia="Times New Roman" w:hAnsi="Theinhardt Light" w:cs="Times New Roman"/>
          <w:color w:val="000000"/>
          <w:lang w:eastAsia="pl-PL"/>
        </w:rPr>
        <w:br/>
      </w:r>
      <w:r w:rsidRPr="00791417">
        <w:rPr>
          <w:rFonts w:ascii="Theinhardt Light" w:eastAsia="Times New Roman" w:hAnsi="Theinhardt Light" w:cs="Times New Roman"/>
          <w:color w:val="000000"/>
          <w:bdr w:val="none" w:sz="0" w:space="0" w:color="auto" w:frame="1"/>
          <w:lang w:eastAsia="pl-PL"/>
        </w:rPr>
        <w:t>Paweł Sosnowski </w:t>
      </w:r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>– krytyk, kurator, Fundacja i Galeria Propaganda</w:t>
      </w:r>
      <w:r w:rsidRPr="00791417">
        <w:rPr>
          <w:rFonts w:ascii="Theinhardt Light" w:eastAsia="Times New Roman" w:hAnsi="Theinhardt Light" w:cs="Times New Roman"/>
          <w:color w:val="000000"/>
          <w:lang w:eastAsia="pl-PL"/>
        </w:rPr>
        <w:br/>
      </w:r>
      <w:r w:rsidRPr="00791417">
        <w:rPr>
          <w:rFonts w:ascii="Theinhardt Light" w:eastAsia="Times New Roman" w:hAnsi="Theinhardt Light" w:cs="Times New Roman"/>
          <w:color w:val="000000"/>
          <w:bdr w:val="none" w:sz="0" w:space="0" w:color="auto" w:frame="1"/>
          <w:lang w:eastAsia="pl-PL"/>
        </w:rPr>
        <w:t>Michał Suchora</w:t>
      </w:r>
      <w:r w:rsidRPr="00791417">
        <w:rPr>
          <w:rFonts w:ascii="Theinhardt Light" w:eastAsia="Times New Roman" w:hAnsi="Theinhardt Light" w:cs="Times New Roman"/>
          <w:color w:val="000000"/>
          <w:shd w:val="clear" w:color="auto" w:fill="FFFFFF"/>
          <w:lang w:eastAsia="pl-PL"/>
        </w:rPr>
        <w:t> – kurator, Galeria BWA Warszawa</w:t>
      </w:r>
    </w:p>
    <w:p w14:paraId="2158F2A3" w14:textId="77777777" w:rsidR="004C254D" w:rsidRPr="00791417" w:rsidRDefault="004C254D" w:rsidP="00791417">
      <w:pPr>
        <w:rPr>
          <w:rFonts w:ascii="Theinhardt Light" w:hAnsi="Theinhardt Light"/>
          <w:color w:val="000000"/>
        </w:rPr>
      </w:pPr>
    </w:p>
    <w:p w14:paraId="6C6129C9" w14:textId="77777777" w:rsidR="004C254D" w:rsidRPr="00791417" w:rsidRDefault="004C254D" w:rsidP="00791417">
      <w:pPr>
        <w:rPr>
          <w:rFonts w:ascii="Warsaw" w:hAnsi="Warsaw"/>
          <w:b/>
          <w:bCs/>
          <w:color w:val="000000"/>
        </w:rPr>
      </w:pPr>
      <w:r w:rsidRPr="00791417">
        <w:rPr>
          <w:rFonts w:ascii="Warsaw" w:hAnsi="Warsaw"/>
          <w:b/>
          <w:bCs/>
          <w:color w:val="000000"/>
        </w:rPr>
        <w:t>Fundator</w:t>
      </w:r>
    </w:p>
    <w:p w14:paraId="668CE44D" w14:textId="77777777" w:rsidR="004C254D" w:rsidRPr="00791417" w:rsidRDefault="004C254D" w:rsidP="00791417">
      <w:pPr>
        <w:rPr>
          <w:rFonts w:ascii="Theinhardt Light" w:hAnsi="Theinhardt Light"/>
          <w:color w:val="000000"/>
        </w:rPr>
      </w:pPr>
      <w:r w:rsidRPr="00791417">
        <w:rPr>
          <w:rFonts w:ascii="Theinhardt Light" w:hAnsi="Theinhardt Light"/>
          <w:color w:val="000000"/>
        </w:rPr>
        <w:t>Grupa ERGO Hestia</w:t>
      </w:r>
    </w:p>
    <w:p w14:paraId="461F478C" w14:textId="77777777" w:rsidR="004C254D" w:rsidRPr="00791417" w:rsidRDefault="004C254D" w:rsidP="00791417">
      <w:pPr>
        <w:rPr>
          <w:rFonts w:ascii="Theinhardt Light" w:hAnsi="Theinhardt Light"/>
          <w:color w:val="000000"/>
        </w:rPr>
      </w:pPr>
    </w:p>
    <w:p w14:paraId="39089D14" w14:textId="77777777" w:rsidR="004C254D" w:rsidRPr="00791417" w:rsidRDefault="004C254D" w:rsidP="00791417">
      <w:pPr>
        <w:rPr>
          <w:rFonts w:ascii="Warsaw" w:hAnsi="Warsaw"/>
          <w:b/>
          <w:bCs/>
          <w:color w:val="000000"/>
        </w:rPr>
      </w:pPr>
      <w:r w:rsidRPr="00791417">
        <w:rPr>
          <w:rFonts w:ascii="Warsaw" w:hAnsi="Warsaw"/>
          <w:b/>
          <w:bCs/>
          <w:color w:val="000000"/>
        </w:rPr>
        <w:t>Organizator</w:t>
      </w:r>
    </w:p>
    <w:p w14:paraId="1A7ECC3A" w14:textId="77777777" w:rsidR="004C254D" w:rsidRPr="00791417" w:rsidRDefault="004C254D" w:rsidP="00791417">
      <w:pPr>
        <w:rPr>
          <w:rFonts w:ascii="Theinhardt Light" w:hAnsi="Theinhardt Light"/>
          <w:color w:val="000000"/>
        </w:rPr>
      </w:pPr>
      <w:r w:rsidRPr="00791417">
        <w:rPr>
          <w:rFonts w:ascii="Theinhardt Light" w:hAnsi="Theinhardt Light"/>
          <w:color w:val="000000"/>
        </w:rPr>
        <w:t>Fundacja Artystyczna Podróż Hestii</w:t>
      </w:r>
    </w:p>
    <w:p w14:paraId="0D6D9D3F" w14:textId="77777777" w:rsidR="004C254D" w:rsidRPr="00791417" w:rsidRDefault="004C254D" w:rsidP="00791417">
      <w:pPr>
        <w:rPr>
          <w:rFonts w:ascii="Theinhardt Light" w:hAnsi="Theinhardt Light"/>
          <w:color w:val="000000"/>
        </w:rPr>
      </w:pPr>
    </w:p>
    <w:p w14:paraId="41363B00" w14:textId="77777777" w:rsidR="004C254D" w:rsidRPr="00791417" w:rsidRDefault="004C254D" w:rsidP="00791417">
      <w:pPr>
        <w:rPr>
          <w:rFonts w:ascii="Warsaw" w:hAnsi="Warsaw"/>
          <w:b/>
          <w:bCs/>
          <w:color w:val="000000"/>
        </w:rPr>
      </w:pPr>
      <w:r w:rsidRPr="00791417">
        <w:rPr>
          <w:rFonts w:ascii="Warsaw" w:hAnsi="Warsaw"/>
          <w:b/>
          <w:bCs/>
          <w:color w:val="000000"/>
        </w:rPr>
        <w:t>Patronat honorowy</w:t>
      </w:r>
    </w:p>
    <w:p w14:paraId="588242EB" w14:textId="77777777" w:rsidR="004C254D" w:rsidRPr="00791417" w:rsidRDefault="004C254D" w:rsidP="00791417">
      <w:pPr>
        <w:rPr>
          <w:rFonts w:ascii="Theinhardt Light" w:hAnsi="Theinhardt Light"/>
          <w:color w:val="000000"/>
        </w:rPr>
      </w:pPr>
      <w:r w:rsidRPr="00791417">
        <w:rPr>
          <w:rFonts w:ascii="Theinhardt Light" w:hAnsi="Theinhardt Light"/>
          <w:color w:val="000000"/>
        </w:rPr>
        <w:t>Ministerstwo kultury i Dziedzictwa Narodowego</w:t>
      </w:r>
    </w:p>
    <w:p w14:paraId="184E1BFF" w14:textId="77777777" w:rsidR="004C254D" w:rsidRPr="00791417" w:rsidRDefault="004C254D" w:rsidP="00791417">
      <w:pPr>
        <w:rPr>
          <w:rFonts w:ascii="Theinhardt Light" w:hAnsi="Theinhardt Light"/>
          <w:color w:val="000000"/>
        </w:rPr>
      </w:pPr>
    </w:p>
    <w:p w14:paraId="0794CB53" w14:textId="77777777" w:rsidR="004C254D" w:rsidRPr="00791417" w:rsidRDefault="004C254D" w:rsidP="00791417">
      <w:pPr>
        <w:rPr>
          <w:rFonts w:ascii="Warsaw" w:hAnsi="Warsaw"/>
          <w:b/>
          <w:bCs/>
          <w:color w:val="000000"/>
        </w:rPr>
      </w:pPr>
      <w:r w:rsidRPr="00791417">
        <w:rPr>
          <w:rFonts w:ascii="Warsaw" w:hAnsi="Warsaw"/>
          <w:b/>
          <w:bCs/>
          <w:color w:val="000000"/>
        </w:rPr>
        <w:t>Patronat</w:t>
      </w:r>
    </w:p>
    <w:p w14:paraId="7248DFC7" w14:textId="77777777" w:rsidR="004C254D" w:rsidRPr="00791417" w:rsidRDefault="004C254D" w:rsidP="00791417">
      <w:pPr>
        <w:rPr>
          <w:rFonts w:ascii="Theinhardt Light" w:hAnsi="Theinhardt Light"/>
          <w:color w:val="000000"/>
        </w:rPr>
      </w:pPr>
      <w:r w:rsidRPr="00791417">
        <w:rPr>
          <w:rFonts w:ascii="Theinhardt Light" w:hAnsi="Theinhardt Light"/>
          <w:color w:val="000000"/>
        </w:rPr>
        <w:t>Narodowe Centrum Kultury</w:t>
      </w:r>
    </w:p>
    <w:p w14:paraId="70BDD112" w14:textId="77777777" w:rsidR="004C254D" w:rsidRPr="00791417" w:rsidRDefault="004C254D" w:rsidP="00791417">
      <w:pPr>
        <w:rPr>
          <w:rFonts w:ascii="Theinhardt Light" w:hAnsi="Theinhardt Light"/>
          <w:color w:val="000000"/>
        </w:rPr>
      </w:pPr>
    </w:p>
    <w:p w14:paraId="3D0AA270" w14:textId="77777777" w:rsidR="004C254D" w:rsidRPr="00791417" w:rsidRDefault="00791417" w:rsidP="00791417">
      <w:pPr>
        <w:rPr>
          <w:rFonts w:ascii="Warsaw" w:hAnsi="Warsaw"/>
          <w:b/>
          <w:bCs/>
          <w:color w:val="000000"/>
        </w:rPr>
      </w:pPr>
      <w:r w:rsidRPr="00791417">
        <w:rPr>
          <w:rFonts w:ascii="Warsaw" w:hAnsi="Warsaw"/>
          <w:b/>
          <w:bCs/>
          <w:color w:val="000000"/>
        </w:rPr>
        <w:t>Partner</w:t>
      </w:r>
    </w:p>
    <w:p w14:paraId="5C06891D" w14:textId="77777777" w:rsidR="00791417" w:rsidRPr="00791417" w:rsidRDefault="00791417" w:rsidP="00791417">
      <w:pPr>
        <w:rPr>
          <w:rFonts w:ascii="Theinhardt Light" w:hAnsi="Theinhardt Light"/>
          <w:color w:val="000000"/>
        </w:rPr>
      </w:pPr>
      <w:r w:rsidRPr="00791417">
        <w:rPr>
          <w:rFonts w:ascii="Theinhardt Light" w:hAnsi="Theinhardt Light"/>
          <w:color w:val="000000"/>
        </w:rPr>
        <w:t>Muzeum Sztuki Nowoczesnej w Warszawie</w:t>
      </w:r>
    </w:p>
    <w:p w14:paraId="01C702FE" w14:textId="77777777" w:rsidR="00791417" w:rsidRPr="00791417" w:rsidRDefault="00791417" w:rsidP="00791417">
      <w:pPr>
        <w:rPr>
          <w:rFonts w:ascii="Theinhardt Light" w:hAnsi="Theinhardt Light"/>
          <w:color w:val="000000"/>
        </w:rPr>
      </w:pPr>
    </w:p>
    <w:p w14:paraId="4ACA7B80" w14:textId="77777777" w:rsidR="00791417" w:rsidRPr="00791417" w:rsidRDefault="00791417" w:rsidP="00791417">
      <w:pPr>
        <w:rPr>
          <w:rFonts w:ascii="Warsaw" w:hAnsi="Warsaw"/>
          <w:b/>
          <w:bCs/>
          <w:color w:val="000000"/>
        </w:rPr>
      </w:pPr>
      <w:r w:rsidRPr="00791417">
        <w:rPr>
          <w:rFonts w:ascii="Warsaw" w:hAnsi="Warsaw"/>
          <w:b/>
          <w:bCs/>
          <w:color w:val="000000"/>
        </w:rPr>
        <w:t>Partnerzy medialni</w:t>
      </w:r>
    </w:p>
    <w:p w14:paraId="54F0C44E" w14:textId="77777777" w:rsidR="00791417" w:rsidRPr="00791417" w:rsidRDefault="00791417" w:rsidP="00791417">
      <w:pPr>
        <w:rPr>
          <w:rFonts w:ascii="Theinhardt Light" w:hAnsi="Theinhardt Light"/>
          <w:color w:val="000000"/>
        </w:rPr>
      </w:pPr>
      <w:r w:rsidRPr="00791417">
        <w:rPr>
          <w:rFonts w:ascii="Theinhardt Light" w:hAnsi="Theinhardt Light"/>
          <w:color w:val="000000"/>
        </w:rPr>
        <w:t xml:space="preserve">TVP TVP Kultura, Magazyn SZUM, Magazyn Zwykłe Życie, Notes na 6 Tygodni, Artinfo.pl, Rynek i Sztuka, </w:t>
      </w:r>
      <w:proofErr w:type="spellStart"/>
      <w:r w:rsidRPr="00791417">
        <w:rPr>
          <w:rFonts w:ascii="Theinhardt Light" w:hAnsi="Theinhardt Light"/>
          <w:color w:val="000000"/>
        </w:rPr>
        <w:t>Contemporary</w:t>
      </w:r>
      <w:proofErr w:type="spellEnd"/>
      <w:r w:rsidRPr="00791417">
        <w:rPr>
          <w:rFonts w:ascii="Theinhardt Light" w:hAnsi="Theinhardt Light"/>
          <w:color w:val="000000"/>
        </w:rPr>
        <w:t xml:space="preserve"> </w:t>
      </w:r>
      <w:proofErr w:type="spellStart"/>
      <w:r w:rsidRPr="00791417">
        <w:rPr>
          <w:rFonts w:ascii="Theinhardt Light" w:hAnsi="Theinhardt Light"/>
          <w:color w:val="000000"/>
        </w:rPr>
        <w:t>Lynx</w:t>
      </w:r>
      <w:proofErr w:type="spellEnd"/>
      <w:r w:rsidRPr="00791417">
        <w:rPr>
          <w:rFonts w:ascii="Theinhardt Light" w:hAnsi="Theinhardt Light"/>
          <w:color w:val="000000"/>
        </w:rPr>
        <w:t xml:space="preserve">, </w:t>
      </w:r>
      <w:proofErr w:type="spellStart"/>
      <w:r w:rsidRPr="00791417">
        <w:rPr>
          <w:rFonts w:ascii="Theinhardt Light" w:hAnsi="Theinhardt Light"/>
          <w:color w:val="000000"/>
        </w:rPr>
        <w:t>Warsawholic</w:t>
      </w:r>
      <w:proofErr w:type="spellEnd"/>
      <w:r w:rsidRPr="00791417">
        <w:rPr>
          <w:rFonts w:ascii="Theinhardt Light" w:hAnsi="Theinhardt Light"/>
          <w:color w:val="000000"/>
        </w:rPr>
        <w:t>, Fpiec.pl</w:t>
      </w:r>
    </w:p>
    <w:p w14:paraId="33A7B6E8" w14:textId="77777777" w:rsidR="00791417" w:rsidRPr="00791417" w:rsidRDefault="00791417" w:rsidP="00791417">
      <w:pPr>
        <w:rPr>
          <w:rFonts w:ascii="Theinhardt Light" w:hAnsi="Theinhardt Light"/>
          <w:color w:val="000000"/>
        </w:rPr>
      </w:pPr>
    </w:p>
    <w:p w14:paraId="4420C290" w14:textId="77777777" w:rsidR="00791417" w:rsidRPr="00791417" w:rsidRDefault="00791417" w:rsidP="00791417">
      <w:pPr>
        <w:rPr>
          <w:rFonts w:ascii="Warsaw" w:hAnsi="Warsaw"/>
          <w:b/>
          <w:bCs/>
          <w:color w:val="000000"/>
        </w:rPr>
      </w:pPr>
      <w:r w:rsidRPr="00791417">
        <w:rPr>
          <w:rFonts w:ascii="Warsaw" w:hAnsi="Warsaw"/>
          <w:b/>
          <w:bCs/>
          <w:color w:val="000000"/>
        </w:rPr>
        <w:t>Partner wydarzenia</w:t>
      </w:r>
    </w:p>
    <w:p w14:paraId="37D4F7D0" w14:textId="77777777" w:rsidR="00791417" w:rsidRPr="00791417" w:rsidRDefault="00791417" w:rsidP="00791417">
      <w:pPr>
        <w:rPr>
          <w:rFonts w:ascii="Theinhardt Light" w:hAnsi="Theinhardt Light"/>
          <w:color w:val="000000"/>
        </w:rPr>
      </w:pPr>
      <w:r w:rsidRPr="00791417">
        <w:rPr>
          <w:rFonts w:ascii="Theinhardt Light" w:hAnsi="Theinhardt Light"/>
          <w:color w:val="000000"/>
        </w:rPr>
        <w:t>Faktoria Win</w:t>
      </w:r>
    </w:p>
    <w:p w14:paraId="0033B6D1" w14:textId="77777777" w:rsidR="00791417" w:rsidRDefault="00515928" w:rsidP="00791417">
      <w:pPr>
        <w:rPr>
          <w:rFonts w:ascii="Theinhardt Light" w:hAnsi="Theinhardt Light"/>
          <w:color w:val="000000"/>
        </w:rPr>
      </w:pPr>
      <w:hyperlink r:id="rId7" w:history="1">
        <w:r w:rsidR="00791417" w:rsidRPr="00036C07">
          <w:rPr>
            <w:rStyle w:val="Hipercze"/>
            <w:rFonts w:ascii="Theinhardt Light" w:hAnsi="Theinhardt Light"/>
          </w:rPr>
          <w:t>www.faktoriawin.pl</w:t>
        </w:r>
      </w:hyperlink>
    </w:p>
    <w:p w14:paraId="5AF911A4" w14:textId="77777777" w:rsidR="00791417" w:rsidRDefault="00791417" w:rsidP="00791417">
      <w:pPr>
        <w:rPr>
          <w:rFonts w:ascii="Theinhardt Light" w:hAnsi="Theinhardt Light"/>
          <w:color w:val="000000"/>
        </w:rPr>
      </w:pPr>
    </w:p>
    <w:p w14:paraId="2026B6BE" w14:textId="77777777" w:rsidR="00791417" w:rsidRPr="00791417" w:rsidRDefault="00791417" w:rsidP="00791417">
      <w:pPr>
        <w:rPr>
          <w:rFonts w:ascii="Warsaw" w:hAnsi="Warsaw"/>
          <w:b/>
          <w:bCs/>
          <w:color w:val="000000"/>
        </w:rPr>
      </w:pPr>
      <w:r w:rsidRPr="00791417">
        <w:rPr>
          <w:rFonts w:ascii="Warsaw" w:hAnsi="Warsaw"/>
          <w:b/>
          <w:bCs/>
          <w:color w:val="000000"/>
        </w:rPr>
        <w:t>Kontakt dla mediów</w:t>
      </w:r>
    </w:p>
    <w:p w14:paraId="083D6A0C" w14:textId="77777777" w:rsidR="00791417" w:rsidRPr="00791417" w:rsidRDefault="00791417" w:rsidP="00791417">
      <w:pPr>
        <w:rPr>
          <w:rFonts w:ascii="Theinhardt Light" w:hAnsi="Theinhardt Light"/>
          <w:color w:val="000000"/>
        </w:rPr>
      </w:pPr>
      <w:r w:rsidRPr="00791417">
        <w:rPr>
          <w:rFonts w:ascii="Theinhardt Light" w:hAnsi="Theinhardt Light"/>
          <w:color w:val="000000"/>
        </w:rPr>
        <w:t xml:space="preserve">Monika </w:t>
      </w:r>
      <w:proofErr w:type="spellStart"/>
      <w:r w:rsidRPr="00791417">
        <w:rPr>
          <w:rFonts w:ascii="Theinhardt Light" w:hAnsi="Theinhardt Light"/>
          <w:color w:val="000000"/>
        </w:rPr>
        <w:t>Tramś</w:t>
      </w:r>
      <w:proofErr w:type="spellEnd"/>
    </w:p>
    <w:p w14:paraId="371A0BBA" w14:textId="77777777" w:rsidR="00791417" w:rsidRPr="00791417" w:rsidRDefault="00791417" w:rsidP="00791417">
      <w:pPr>
        <w:widowControl w:val="0"/>
        <w:autoSpaceDE w:val="0"/>
        <w:autoSpaceDN w:val="0"/>
        <w:adjustRightInd w:val="0"/>
        <w:rPr>
          <w:rFonts w:ascii="Theinhardt Light" w:hAnsi="Theinhardt Light" w:cs="Helvetica"/>
        </w:rPr>
      </w:pPr>
      <w:r w:rsidRPr="00791417">
        <w:rPr>
          <w:rFonts w:ascii="Theinhardt Light" w:hAnsi="Theinhardt Light" w:cs="Helvetica"/>
        </w:rPr>
        <w:t>PR &amp; Art Manager</w:t>
      </w:r>
    </w:p>
    <w:p w14:paraId="7D40AF57" w14:textId="77777777" w:rsidR="00791417" w:rsidRPr="00791417" w:rsidRDefault="00791417" w:rsidP="00791417">
      <w:pPr>
        <w:widowControl w:val="0"/>
        <w:autoSpaceDE w:val="0"/>
        <w:autoSpaceDN w:val="0"/>
        <w:adjustRightInd w:val="0"/>
        <w:rPr>
          <w:rFonts w:ascii="Theinhardt Light" w:hAnsi="Theinhardt Light" w:cs="Helvetica"/>
        </w:rPr>
      </w:pPr>
      <w:r w:rsidRPr="00791417">
        <w:rPr>
          <w:rFonts w:ascii="Theinhardt Light" w:hAnsi="Theinhardt Light" w:cs="Helvetica"/>
        </w:rPr>
        <w:t>Fundacja Artystyczna Podróż Hestii </w:t>
      </w:r>
    </w:p>
    <w:p w14:paraId="35939577" w14:textId="77777777" w:rsidR="00791417" w:rsidRPr="00791417" w:rsidRDefault="00791417" w:rsidP="00791417">
      <w:pPr>
        <w:widowControl w:val="0"/>
        <w:autoSpaceDE w:val="0"/>
        <w:autoSpaceDN w:val="0"/>
        <w:adjustRightInd w:val="0"/>
        <w:rPr>
          <w:rFonts w:ascii="Theinhardt Light" w:hAnsi="Theinhardt Light" w:cs="Helvetica"/>
        </w:rPr>
      </w:pPr>
      <w:r w:rsidRPr="00791417">
        <w:rPr>
          <w:rFonts w:ascii="Theinhardt Light" w:hAnsi="Theinhardt Light" w:cs="Helvetica"/>
        </w:rPr>
        <w:t>+48 508 207010</w:t>
      </w:r>
    </w:p>
    <w:p w14:paraId="79D9CF9E" w14:textId="77777777" w:rsidR="00791417" w:rsidRPr="00791417" w:rsidRDefault="00515928" w:rsidP="00791417">
      <w:pPr>
        <w:rPr>
          <w:rFonts w:ascii="Theinhardt Light" w:hAnsi="Theinhardt Light"/>
          <w:color w:val="000000"/>
        </w:rPr>
      </w:pPr>
      <w:hyperlink r:id="rId8" w:history="1">
        <w:r w:rsidR="00791417" w:rsidRPr="00791417">
          <w:rPr>
            <w:rFonts w:ascii="Theinhardt Light" w:hAnsi="Theinhardt Light" w:cs="Helvetica"/>
            <w:color w:val="386EFF"/>
            <w:u w:val="single" w:color="386EFF"/>
          </w:rPr>
          <w:t>www.artystycznapodrozhestii.pl</w:t>
        </w:r>
      </w:hyperlink>
    </w:p>
    <w:p w14:paraId="33FED4FD" w14:textId="77777777" w:rsidR="004C254D" w:rsidRPr="00791417" w:rsidRDefault="004C254D" w:rsidP="00791417">
      <w:pPr>
        <w:rPr>
          <w:rFonts w:ascii="Theinhardt Light" w:hAnsi="Theinhardt Light"/>
        </w:rPr>
      </w:pPr>
    </w:p>
    <w:sectPr w:rsidR="004C254D" w:rsidRPr="00791417" w:rsidSect="00DA14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einhardt Light">
    <w:panose1 w:val="020B0303020202020204"/>
    <w:charset w:val="00"/>
    <w:family w:val="auto"/>
    <w:pitch w:val="variable"/>
    <w:sig w:usb0="00000007" w:usb1="00000000" w:usb2="00000000" w:usb3="00000000" w:csb0="00000093" w:csb1="00000000"/>
  </w:font>
  <w:font w:name="Warsaw Magazin">
    <w:panose1 w:val="02000504000000020003"/>
    <w:charset w:val="00"/>
    <w:family w:val="auto"/>
    <w:pitch w:val="variable"/>
    <w:sig w:usb0="A000022F" w:usb1="4000004A" w:usb2="00000000" w:usb3="00000000" w:csb0="00000003" w:csb1="00000000"/>
  </w:font>
  <w:font w:name="Warsaw">
    <w:panose1 w:val="02000503000000020003"/>
    <w:charset w:val="00"/>
    <w:family w:val="auto"/>
    <w:pitch w:val="variable"/>
    <w:sig w:usb0="00000207" w:usb1="00000001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8C"/>
    <w:rsid w:val="002D10F9"/>
    <w:rsid w:val="004C254D"/>
    <w:rsid w:val="00506330"/>
    <w:rsid w:val="00515928"/>
    <w:rsid w:val="006F3BEE"/>
    <w:rsid w:val="00791417"/>
    <w:rsid w:val="00BF515C"/>
    <w:rsid w:val="00C02850"/>
    <w:rsid w:val="00D82ED0"/>
    <w:rsid w:val="00DA145D"/>
    <w:rsid w:val="00E2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427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1592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54D"/>
  </w:style>
  <w:style w:type="paragraph" w:styleId="NormalnyWeb">
    <w:name w:val="Normal (Web)"/>
    <w:basedOn w:val="Normalny"/>
    <w:uiPriority w:val="99"/>
    <w:unhideWhenUsed/>
    <w:rsid w:val="004C254D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4C254D"/>
  </w:style>
  <w:style w:type="character" w:styleId="Hipercze">
    <w:name w:val="Hyperlink"/>
    <w:basedOn w:val="Domylnaczcionkaakapitu"/>
    <w:uiPriority w:val="99"/>
    <w:unhideWhenUsed/>
    <w:rsid w:val="004C254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C254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15928"/>
    <w:rPr>
      <w:rFonts w:ascii="Times New Roman" w:hAnsi="Times New Roman" w:cs="Times New Roman"/>
      <w:b/>
      <w:bCs/>
      <w:lang w:eastAsia="pl-PL"/>
    </w:rPr>
  </w:style>
  <w:style w:type="paragraph" w:customStyle="1" w:styleId="NormalnyTheinhardt12">
    <w:name w:val="Normalny Theinhardt 12"/>
    <w:basedOn w:val="Normalny"/>
    <w:qFormat/>
    <w:rsid w:val="00515928"/>
    <w:rPr>
      <w:rFonts w:ascii="Theinhardt Light" w:hAnsi="Theinhardt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artystycznapodrozhestii.pl/" TargetMode="External"/><Relationship Id="rId6" Type="http://schemas.openxmlformats.org/officeDocument/2006/relationships/hyperlink" Target="http://www.artystycznapodrozhestii.pl/pl/finalisci" TargetMode="External"/><Relationship Id="rId7" Type="http://schemas.openxmlformats.org/officeDocument/2006/relationships/hyperlink" Target="http://www.faktoriawin.pl" TargetMode="External"/><Relationship Id="rId8" Type="http://schemas.openxmlformats.org/officeDocument/2006/relationships/hyperlink" Target="http://www.artystycznapodrozhestii.pl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4248</Characters>
  <Application>Microsoft Macintosh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Wojtala</dc:creator>
  <cp:keywords/>
  <dc:description/>
  <cp:lastModifiedBy>Arletta Wojtala</cp:lastModifiedBy>
  <cp:revision>4</cp:revision>
  <cp:lastPrinted>2016-05-14T17:25:00Z</cp:lastPrinted>
  <dcterms:created xsi:type="dcterms:W3CDTF">2016-05-14T17:25:00Z</dcterms:created>
  <dcterms:modified xsi:type="dcterms:W3CDTF">2016-05-14T19:27:00Z</dcterms:modified>
</cp:coreProperties>
</file>