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rPr>
          <w:rFonts w:ascii="Theinhardt Light"/>
          <w:sz w:val="24"/>
          <w:szCs w:val="24"/>
        </w:rPr>
      </w:pPr>
      <w:r>
        <w:rPr>
          <w:rFonts w:ascii="Theinhardt Light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4763288</wp:posOffset>
            </wp:positionH>
            <wp:positionV relativeFrom="line">
              <wp:posOffset>-8800</wp:posOffset>
            </wp:positionV>
            <wp:extent cx="2070418" cy="2070418"/>
            <wp:effectExtent l="0" t="0" r="0" b="0"/>
            <wp:wrapThrough wrapText="bothSides" distL="152400" distR="152400">
              <wp:wrapPolygon edited="1">
                <wp:start x="10695" y="612"/>
                <wp:lineTo x="9661" y="675"/>
                <wp:lineTo x="8205" y="949"/>
                <wp:lineTo x="6687" y="1477"/>
                <wp:lineTo x="5358" y="2194"/>
                <wp:lineTo x="4155" y="3080"/>
                <wp:lineTo x="2932" y="4345"/>
                <wp:lineTo x="2067" y="5569"/>
                <wp:lineTo x="1392" y="6898"/>
                <wp:lineTo x="886" y="8437"/>
                <wp:lineTo x="633" y="10104"/>
                <wp:lineTo x="675" y="11960"/>
                <wp:lineTo x="949" y="13416"/>
                <wp:lineTo x="1477" y="14934"/>
                <wp:lineTo x="2194" y="16263"/>
                <wp:lineTo x="3080" y="17466"/>
                <wp:lineTo x="4240" y="18605"/>
                <wp:lineTo x="5463" y="19491"/>
                <wp:lineTo x="6792" y="20187"/>
                <wp:lineTo x="8290" y="20693"/>
                <wp:lineTo x="9872" y="20967"/>
                <wp:lineTo x="11749" y="20967"/>
                <wp:lineTo x="13184" y="20735"/>
                <wp:lineTo x="14576" y="20292"/>
                <wp:lineTo x="15841" y="19680"/>
                <wp:lineTo x="17107" y="18837"/>
                <wp:lineTo x="18162" y="17866"/>
                <wp:lineTo x="19048" y="16812"/>
                <wp:lineTo x="19870" y="15504"/>
                <wp:lineTo x="20482" y="14048"/>
                <wp:lineTo x="20862" y="12551"/>
                <wp:lineTo x="21009" y="10927"/>
                <wp:lineTo x="20904" y="9323"/>
                <wp:lineTo x="20566" y="7826"/>
                <wp:lineTo x="20081" y="6602"/>
                <wp:lineTo x="20060" y="3607"/>
                <wp:lineTo x="20060" y="7509"/>
                <wp:lineTo x="20313" y="8290"/>
                <wp:lineTo x="20587" y="9787"/>
                <wp:lineTo x="20609" y="11623"/>
                <wp:lineTo x="20419" y="12888"/>
                <wp:lineTo x="20060" y="14091"/>
                <wp:lineTo x="20060" y="7509"/>
                <wp:lineTo x="20060" y="3607"/>
                <wp:lineTo x="20039" y="612"/>
                <wp:lineTo x="16537" y="612"/>
                <wp:lineTo x="16179" y="2130"/>
                <wp:lineTo x="15652" y="1835"/>
                <wp:lineTo x="14597" y="1364"/>
                <wp:lineTo x="14618" y="1772"/>
                <wp:lineTo x="16073" y="2510"/>
                <wp:lineTo x="15441" y="5147"/>
                <wp:lineTo x="14597" y="1772"/>
                <wp:lineTo x="14618" y="1772"/>
                <wp:lineTo x="14597" y="1364"/>
                <wp:lineTo x="14470" y="1308"/>
                <wp:lineTo x="14302" y="612"/>
                <wp:lineTo x="10821" y="612"/>
                <wp:lineTo x="10821" y="1012"/>
                <wp:lineTo x="10821" y="14766"/>
                <wp:lineTo x="13648" y="14766"/>
                <wp:lineTo x="13648" y="9661"/>
                <wp:lineTo x="15420" y="15040"/>
                <wp:lineTo x="17002" y="9766"/>
                <wp:lineTo x="17023" y="14766"/>
                <wp:lineTo x="19786" y="14766"/>
                <wp:lineTo x="19174" y="15968"/>
                <wp:lineTo x="18288" y="17191"/>
                <wp:lineTo x="17255" y="18225"/>
                <wp:lineTo x="16031" y="19132"/>
                <wp:lineTo x="14766" y="19807"/>
                <wp:lineTo x="13331" y="20313"/>
                <wp:lineTo x="11834" y="20587"/>
                <wp:lineTo x="9787" y="20587"/>
                <wp:lineTo x="8459" y="20355"/>
                <wp:lineTo x="7087" y="19912"/>
                <wp:lineTo x="5716" y="19216"/>
                <wp:lineTo x="4430" y="18288"/>
                <wp:lineTo x="3396" y="17255"/>
                <wp:lineTo x="2489" y="16031"/>
                <wp:lineTo x="1814" y="14766"/>
                <wp:lineTo x="1308" y="13331"/>
                <wp:lineTo x="1034" y="11834"/>
                <wp:lineTo x="1012" y="9998"/>
                <wp:lineTo x="1223" y="8627"/>
                <wp:lineTo x="1666" y="7193"/>
                <wp:lineTo x="2320" y="5864"/>
                <wp:lineTo x="3143" y="4662"/>
                <wp:lineTo x="4155" y="3586"/>
                <wp:lineTo x="5358" y="2637"/>
                <wp:lineTo x="6666" y="1898"/>
                <wp:lineTo x="8058" y="1371"/>
                <wp:lineTo x="9598" y="1055"/>
                <wp:lineTo x="10821" y="1012"/>
                <wp:lineTo x="10821" y="612"/>
                <wp:lineTo x="10695" y="6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_1800px 17.05.14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418" cy="20704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rPr>
          <w:rFonts w:ascii="Theinhardt Light"/>
          <w:sz w:val="24"/>
          <w:szCs w:val="24"/>
        </w:rPr>
      </w:pPr>
    </w:p>
    <w:p>
      <w:pPr>
        <w:pStyle w:val="Treść"/>
        <w:rPr>
          <w:rFonts w:ascii="Theinhardt Light"/>
          <w:sz w:val="24"/>
          <w:szCs w:val="24"/>
        </w:rPr>
      </w:pPr>
    </w:p>
    <w:p>
      <w:pPr>
        <w:pStyle w:val="Treść"/>
        <w:rPr>
          <w:rFonts w:ascii="Theinhardt Light"/>
          <w:sz w:val="24"/>
          <w:szCs w:val="24"/>
        </w:rPr>
      </w:pPr>
    </w:p>
    <w:p>
      <w:pPr>
        <w:pStyle w:val="Treść"/>
        <w:rPr>
          <w:rFonts w:ascii="Theinhardt Light"/>
          <w:sz w:val="24"/>
          <w:szCs w:val="24"/>
        </w:rPr>
      </w:pPr>
    </w:p>
    <w:p>
      <w:pPr>
        <w:pStyle w:val="Treść"/>
        <w:rPr>
          <w:rFonts w:ascii="Theinhardt Light"/>
          <w:sz w:val="24"/>
          <w:szCs w:val="24"/>
        </w:rPr>
      </w:pPr>
    </w:p>
    <w:p>
      <w:pPr>
        <w:pStyle w:val="Treść"/>
        <w:rPr>
          <w:rFonts w:ascii="Theinhardt Light"/>
          <w:sz w:val="24"/>
          <w:szCs w:val="24"/>
        </w:rPr>
      </w:pPr>
    </w:p>
    <w:p>
      <w:pPr>
        <w:pStyle w:val="Treść"/>
        <w:rPr>
          <w:rFonts w:ascii="Theinhardt Light"/>
          <w:sz w:val="24"/>
          <w:szCs w:val="24"/>
        </w:rPr>
      </w:pPr>
    </w:p>
    <w:p>
      <w:pPr>
        <w:pStyle w:val="Treść"/>
        <w:rPr>
          <w:rFonts w:ascii="Theinhardt Light"/>
          <w:sz w:val="24"/>
          <w:szCs w:val="24"/>
        </w:rPr>
      </w:pPr>
    </w:p>
    <w:p>
      <w:pPr>
        <w:pStyle w:val="Treść"/>
        <w:rPr>
          <w:rFonts w:ascii="Theinhardt Light"/>
          <w:sz w:val="24"/>
          <w:szCs w:val="24"/>
        </w:rPr>
      </w:pPr>
    </w:p>
    <w:p>
      <w:pPr>
        <w:pStyle w:val="Treść"/>
        <w:rPr>
          <w:rFonts w:ascii="Theinhardt Light"/>
          <w:sz w:val="24"/>
          <w:szCs w:val="24"/>
        </w:rPr>
      </w:pPr>
    </w:p>
    <w:p>
      <w:pPr>
        <w:pStyle w:val="Treść"/>
        <w:rPr>
          <w:rFonts w:ascii="Theinhardt Light"/>
          <w:sz w:val="24"/>
          <w:szCs w:val="24"/>
        </w:rPr>
      </w:pPr>
    </w:p>
    <w:p>
      <w:pPr>
        <w:pStyle w:val="Treść"/>
        <w:rPr>
          <w:rFonts w:ascii="Theinhardt Light"/>
          <w:sz w:val="24"/>
          <w:szCs w:val="24"/>
        </w:rPr>
      </w:pPr>
    </w:p>
    <w:p>
      <w:pPr>
        <w:pStyle w:val="Treść"/>
        <w:rPr>
          <w:rFonts w:ascii="Theinhardt Light"/>
          <w:sz w:val="24"/>
          <w:szCs w:val="24"/>
        </w:rPr>
      </w:pPr>
    </w:p>
    <w:p>
      <w:pPr>
        <w:pStyle w:val="Treść"/>
        <w:rPr>
          <w:rFonts w:ascii="MuseumSztukiNovo5-SemiBold" w:cs="MuseumSztukiNovo5-SemiBold" w:hAnsi="MuseumSztukiNovo5-SemiBold" w:eastAsia="MuseumSztukiNovo5-SemiBold"/>
          <w:color w:val="333333"/>
          <w:sz w:val="26"/>
          <w:szCs w:val="26"/>
          <w:u w:color="333333"/>
          <w:shd w:val="clear" w:color="auto" w:fill="ffffff"/>
          <w:rtl w:val="0"/>
        </w:rPr>
      </w:pPr>
      <w:r>
        <w:rPr>
          <w:rFonts w:ascii="MuseumSztukiNovo5-SemiBold"/>
          <w:sz w:val="32"/>
          <w:szCs w:val="32"/>
          <w:rtl w:val="0"/>
        </w:rPr>
        <w:t>Automobil wy</w:t>
      </w:r>
      <w:r>
        <w:rPr>
          <w:rFonts w:hAnsi="MuseumSztukiNovo5-SemiBold" w:hint="default"/>
          <w:sz w:val="32"/>
          <w:szCs w:val="32"/>
          <w:rtl w:val="0"/>
        </w:rPr>
        <w:t>ś</w:t>
      </w:r>
      <w:r>
        <w:rPr>
          <w:rFonts w:ascii="MuseumSztukiNovo5-SemiBold"/>
          <w:sz w:val="32"/>
          <w:szCs w:val="32"/>
          <w:rtl w:val="0"/>
        </w:rPr>
        <w:t>cigowy co p</w:t>
      </w:r>
      <w:r>
        <w:rPr>
          <w:rFonts w:hAnsi="MuseumSztukiNovo5-SemiBold" w:hint="default"/>
          <w:sz w:val="32"/>
          <w:szCs w:val="32"/>
          <w:rtl w:val="0"/>
        </w:rPr>
        <w:t>ę</w:t>
      </w:r>
      <w:r>
        <w:rPr>
          <w:rFonts w:ascii="MuseumSztukiNovo5-SemiBold"/>
          <w:sz w:val="32"/>
          <w:szCs w:val="32"/>
          <w:rtl w:val="0"/>
        </w:rPr>
        <w:t>dzi, pi</w:t>
      </w:r>
      <w:r>
        <w:rPr>
          <w:rFonts w:hAnsi="MuseumSztukiNovo5-SemiBold" w:hint="default"/>
          <w:sz w:val="32"/>
          <w:szCs w:val="32"/>
          <w:rtl w:val="0"/>
        </w:rPr>
        <w:t>ę</w:t>
      </w:r>
      <w:r>
        <w:rPr>
          <w:rFonts w:ascii="MuseumSztukiNovo5-SemiBold"/>
          <w:sz w:val="32"/>
          <w:szCs w:val="32"/>
          <w:rtl w:val="0"/>
        </w:rPr>
        <w:t>kniejszy jest ni</w:t>
      </w:r>
      <w:r>
        <w:rPr>
          <w:rFonts w:hAnsi="MuseumSztukiNovo5-SemiBold" w:hint="default"/>
          <w:sz w:val="32"/>
          <w:szCs w:val="32"/>
          <w:rtl w:val="0"/>
        </w:rPr>
        <w:t xml:space="preserve">ż </w:t>
      </w:r>
      <w:r>
        <w:rPr>
          <w:rFonts w:ascii="MuseumSztukiNovo5-SemiBold"/>
          <w:sz w:val="32"/>
          <w:szCs w:val="32"/>
          <w:rtl w:val="0"/>
        </w:rPr>
        <w:t>Nike z Samotraki</w:t>
      </w:r>
      <w:r>
        <w:rPr>
          <w:rFonts w:ascii="MuseumSztukiNovo5-SemiBold" w:cs="MuseumSztukiNovo5-SemiBold" w:hAnsi="MuseumSztukiNovo5-SemiBold" w:eastAsia="MuseumSztukiNovo5-SemiBold"/>
          <w:sz w:val="32"/>
          <w:szCs w:val="32"/>
          <w:rtl w:val="0"/>
        </w:rPr>
        <w:br w:type="textWrapping"/>
        <w:br w:type="textWrapping"/>
      </w:r>
      <w:r>
        <w:rPr>
          <w:rFonts w:ascii="MuseumSztukiNovo5-SemiBold"/>
          <w:sz w:val="26"/>
          <w:szCs w:val="26"/>
          <w:rtl w:val="0"/>
        </w:rPr>
        <w:t xml:space="preserve">Plakaty z kolekcji </w:t>
      </w:r>
      <w:r>
        <w:rPr>
          <w:rFonts w:ascii="MuseumSztukiNovo5-SemiBold"/>
          <w:color w:val="333333"/>
          <w:sz w:val="26"/>
          <w:szCs w:val="26"/>
          <w:u w:color="333333"/>
          <w:shd w:val="clear" w:color="auto" w:fill="ffffff"/>
          <w:rtl w:val="0"/>
        </w:rPr>
        <w:t>Galerii Plakatu Piotra D</w:t>
      </w:r>
      <w:r>
        <w:rPr>
          <w:rFonts w:hAnsi="MuseumSztukiNovo5-SemiBold" w:hint="default"/>
          <w:color w:val="333333"/>
          <w:sz w:val="26"/>
          <w:szCs w:val="26"/>
          <w:u w:color="333333"/>
          <w:shd w:val="clear" w:color="auto" w:fill="ffffff"/>
          <w:rtl w:val="0"/>
        </w:rPr>
        <w:t>ą</w:t>
      </w:r>
      <w:r>
        <w:rPr>
          <w:rFonts w:ascii="MuseumSztukiNovo5-SemiBold"/>
          <w:color w:val="333333"/>
          <w:sz w:val="26"/>
          <w:szCs w:val="26"/>
          <w:u w:color="333333"/>
          <w:shd w:val="clear" w:color="auto" w:fill="ffffff"/>
          <w:rtl w:val="0"/>
        </w:rPr>
        <w:t>browskiego</w:t>
      </w:r>
    </w:p>
    <w:p>
      <w:pPr>
        <w:pStyle w:val="Treść"/>
        <w:rPr>
          <w:rFonts w:ascii="MuseumSztukiNovo5-SemiBold" w:cs="MuseumSztukiNovo5-SemiBold" w:hAnsi="MuseumSztukiNovo5-SemiBold" w:eastAsia="MuseumSztukiNovo5-SemiBold"/>
          <w:color w:val="333333"/>
          <w:sz w:val="26"/>
          <w:szCs w:val="26"/>
          <w:u w:color="333333"/>
          <w:shd w:val="clear" w:color="auto" w:fill="ffffff"/>
          <w:rtl w:val="0"/>
        </w:rPr>
      </w:pPr>
    </w:p>
    <w:p>
      <w:pPr>
        <w:pStyle w:val="Treść"/>
        <w:rPr>
          <w:rFonts w:ascii="MuseumSztukiNovo5-SemiBold" w:cs="MuseumSztukiNovo5-SemiBold" w:hAnsi="MuseumSztukiNovo5-SemiBold" w:eastAsia="MuseumSztukiNovo5-SemiBold"/>
          <w:color w:val="333333"/>
          <w:sz w:val="26"/>
          <w:szCs w:val="26"/>
          <w:u w:color="333333"/>
          <w:shd w:val="clear" w:color="auto" w:fill="ffffff"/>
          <w:rtl w:val="0"/>
        </w:rPr>
      </w:pPr>
    </w:p>
    <w:p>
      <w:pPr>
        <w:pStyle w:val="Treść"/>
        <w:rPr>
          <w:rFonts w:ascii="MuseumSztukiNovo5-SemiBold" w:cs="MuseumSztukiNovo5-SemiBold" w:hAnsi="MuseumSztukiNovo5-SemiBold" w:eastAsia="MuseumSztukiNovo5-SemiBold"/>
          <w:color w:val="333333"/>
          <w:sz w:val="26"/>
          <w:szCs w:val="26"/>
          <w:u w:color="333333"/>
          <w:shd w:val="clear" w:color="auto" w:fill="ffffff"/>
          <w:rtl w:val="0"/>
        </w:rPr>
      </w:pPr>
    </w:p>
    <w:p>
      <w:pPr>
        <w:pStyle w:val="Treść"/>
        <w:rPr>
          <w:rFonts w:ascii="MuseumSztukiNovo5-SemiBold" w:cs="MuseumSztukiNovo5-SemiBold" w:hAnsi="MuseumSztukiNovo5-SemiBold" w:eastAsia="MuseumSztukiNovo5-SemiBold"/>
          <w:color w:val="333333"/>
          <w:sz w:val="26"/>
          <w:szCs w:val="26"/>
          <w:u w:color="333333"/>
          <w:shd w:val="clear" w:color="auto" w:fill="ffffff"/>
          <w:rtl w:val="0"/>
        </w:rPr>
      </w:pPr>
    </w:p>
    <w:p>
      <w:pPr>
        <w:pStyle w:val="Treść"/>
        <w:rPr>
          <w:rFonts w:ascii="MuseumSztukiNovo5-SemiBold" w:cs="MuseumSztukiNovo5-SemiBold" w:hAnsi="MuseumSztukiNovo5-SemiBold" w:eastAsia="MuseumSztukiNovo5-SemiBold"/>
          <w:color w:val="333333"/>
          <w:sz w:val="26"/>
          <w:szCs w:val="26"/>
          <w:u w:color="333333"/>
          <w:shd w:val="clear" w:color="auto" w:fill="ffffff"/>
          <w:rtl w:val="0"/>
        </w:rPr>
      </w:pPr>
    </w:p>
    <w:p>
      <w:pPr>
        <w:pStyle w:val="Treść"/>
        <w:rPr>
          <w:rFonts w:ascii="MuseumSztukiNovo5-SemiBold" w:cs="MuseumSztukiNovo5-SemiBold" w:hAnsi="MuseumSztukiNovo5-SemiBold" w:eastAsia="MuseumSztukiNovo5-SemiBold"/>
          <w:color w:val="333333"/>
          <w:sz w:val="26"/>
          <w:szCs w:val="26"/>
          <w:u w:color="333333"/>
          <w:shd w:val="clear" w:color="auto" w:fill="ffffff"/>
          <w:rtl w:val="0"/>
        </w:rPr>
      </w:pPr>
      <w:r>
        <w:rPr>
          <w:rFonts w:ascii="MuseumSztukiNovo5-SemiBold"/>
          <w:color w:val="333333"/>
          <w:sz w:val="26"/>
          <w:szCs w:val="26"/>
          <w:u w:color="333333"/>
          <w:shd w:val="clear" w:color="auto" w:fill="ffffff"/>
          <w:rtl w:val="0"/>
        </w:rPr>
        <w:t>18 marca - 3 maja 2015</w:t>
      </w:r>
    </w:p>
    <w:p>
      <w:pPr>
        <w:pStyle w:val="Treść"/>
        <w:rPr>
          <w:rFonts w:ascii="MuseumSztukiNovo5-SemiBold" w:cs="MuseumSztukiNovo5-SemiBold" w:hAnsi="MuseumSztukiNovo5-SemiBold" w:eastAsia="MuseumSztukiNovo5-SemiBold"/>
          <w:color w:val="333333"/>
          <w:sz w:val="26"/>
          <w:szCs w:val="26"/>
          <w:u w:color="333333"/>
          <w:shd w:val="clear" w:color="auto" w:fill="ffffff"/>
          <w:rtl w:val="0"/>
        </w:rPr>
      </w:pPr>
    </w:p>
    <w:p>
      <w:pPr>
        <w:pStyle w:val="Treść"/>
        <w:rPr>
          <w:rFonts w:ascii="MuseumSztukiNovo5-SemiBold" w:cs="MuseumSztukiNovo5-SemiBold" w:hAnsi="MuseumSztukiNovo5-SemiBold" w:eastAsia="MuseumSztukiNovo5-SemiBold"/>
          <w:color w:val="333333"/>
          <w:sz w:val="26"/>
          <w:szCs w:val="26"/>
          <w:u w:color="333333"/>
          <w:shd w:val="clear" w:color="auto" w:fill="ffffff"/>
          <w:rtl w:val="0"/>
        </w:rPr>
      </w:pPr>
    </w:p>
    <w:p>
      <w:pPr>
        <w:pStyle w:val="Treść"/>
        <w:rPr>
          <w:rFonts w:ascii="MuseumSztukiNovo5-SemiBold" w:cs="MuseumSztukiNovo5-SemiBold" w:hAnsi="MuseumSztukiNovo5-SemiBold" w:eastAsia="MuseumSztukiNovo5-SemiBold"/>
          <w:color w:val="333333"/>
          <w:sz w:val="26"/>
          <w:szCs w:val="26"/>
          <w:u w:color="333333"/>
          <w:shd w:val="clear" w:color="auto" w:fill="ffffff"/>
          <w:rtl w:val="0"/>
        </w:rPr>
      </w:pPr>
    </w:p>
    <w:p>
      <w:pPr>
        <w:pStyle w:val="Treść"/>
        <w:rPr>
          <w:rFonts w:ascii="MuseumSztukiNovo5-SemiBold" w:cs="MuseumSztukiNovo5-SemiBold" w:hAnsi="MuseumSztukiNovo5-SemiBold" w:eastAsia="MuseumSztukiNovo5-SemiBold"/>
          <w:color w:val="333333"/>
          <w:sz w:val="26"/>
          <w:szCs w:val="26"/>
          <w:u w:color="333333"/>
          <w:shd w:val="clear" w:color="auto" w:fill="ffffff"/>
          <w:rtl w:val="0"/>
        </w:rPr>
      </w:pPr>
    </w:p>
    <w:p>
      <w:pPr>
        <w:pStyle w:val="Treść"/>
        <w:rPr>
          <w:rFonts w:ascii="MuseumSztukiNovo5-SemiBold" w:cs="MuseumSztukiNovo5-SemiBold" w:hAnsi="MuseumSztukiNovo5-SemiBold" w:eastAsia="MuseumSztukiNovo5-SemiBold"/>
          <w:color w:val="333333"/>
          <w:sz w:val="26"/>
          <w:szCs w:val="26"/>
          <w:u w:color="333333"/>
          <w:shd w:val="clear" w:color="auto" w:fill="ffffff"/>
          <w:rtl w:val="0"/>
        </w:rPr>
      </w:pPr>
    </w:p>
    <w:p>
      <w:pPr>
        <w:pStyle w:val="Treść"/>
        <w:rPr>
          <w:rFonts w:ascii="MuseumSztukiNovo5-SemiBold" w:cs="MuseumSztukiNovo5-SemiBold" w:hAnsi="MuseumSztukiNovo5-SemiBold" w:eastAsia="MuseumSztukiNovo5-SemiBold"/>
          <w:color w:val="333333"/>
          <w:sz w:val="26"/>
          <w:szCs w:val="26"/>
          <w:u w:color="333333"/>
          <w:shd w:val="clear" w:color="auto" w:fill="ffffff"/>
          <w:rtl w:val="0"/>
        </w:rPr>
      </w:pPr>
      <w:r>
        <w:rPr>
          <w:rFonts w:ascii="MuseumSztukiNovo5-SemiBold"/>
          <w:color w:val="333333"/>
          <w:sz w:val="26"/>
          <w:szCs w:val="26"/>
          <w:u w:color="333333"/>
          <w:shd w:val="clear" w:color="auto" w:fill="ffffff"/>
          <w:rtl w:val="0"/>
        </w:rPr>
        <w:t>kurator: Piotr D</w:t>
      </w:r>
      <w:r>
        <w:rPr>
          <w:rFonts w:hAnsi="MuseumSztukiNovo5-SemiBold" w:hint="default"/>
          <w:color w:val="333333"/>
          <w:sz w:val="26"/>
          <w:szCs w:val="26"/>
          <w:u w:color="333333"/>
          <w:shd w:val="clear" w:color="auto" w:fill="ffffff"/>
          <w:rtl w:val="0"/>
        </w:rPr>
        <w:t>ą</w:t>
      </w:r>
      <w:r>
        <w:rPr>
          <w:rFonts w:ascii="MuseumSztukiNovo5-SemiBold"/>
          <w:color w:val="333333"/>
          <w:sz w:val="26"/>
          <w:szCs w:val="26"/>
          <w:u w:color="333333"/>
          <w:shd w:val="clear" w:color="auto" w:fill="ffffff"/>
          <w:rtl w:val="0"/>
        </w:rPr>
        <w:t>browski</w:t>
      </w:r>
    </w:p>
    <w:p>
      <w:pPr>
        <w:pStyle w:val="Treść"/>
        <w:rPr>
          <w:rFonts w:ascii="MuseumSztukiNovo5-SemiBold" w:cs="MuseumSztukiNovo5-SemiBold" w:hAnsi="MuseumSztukiNovo5-SemiBold" w:eastAsia="MuseumSztukiNovo5-SemiBold"/>
          <w:color w:val="333333"/>
          <w:sz w:val="26"/>
          <w:szCs w:val="26"/>
          <w:u w:color="333333"/>
          <w:shd w:val="clear" w:color="auto" w:fill="ffffff"/>
          <w:rtl w:val="0"/>
        </w:rPr>
      </w:pPr>
    </w:p>
    <w:p>
      <w:pPr>
        <w:pStyle w:val="Treść"/>
        <w:rPr>
          <w:rFonts w:ascii="Theinhardt Light" w:cs="Theinhardt Light" w:hAnsi="Theinhardt Light" w:eastAsia="Theinhardt Light"/>
          <w:sz w:val="24"/>
          <w:szCs w:val="24"/>
          <w:rtl w:val="0"/>
        </w:rPr>
      </w:pPr>
      <w:r>
        <w:rPr>
          <w:rFonts w:ascii="MuseumSztukiNovo5-SemiBold"/>
          <w:color w:val="333333"/>
          <w:sz w:val="26"/>
          <w:szCs w:val="26"/>
          <w:u w:color="333333"/>
          <w:shd w:val="clear" w:color="auto" w:fill="ffffff"/>
          <w:rtl w:val="0"/>
        </w:rPr>
        <w:t>wsp</w:t>
      </w:r>
      <w:r>
        <w:rPr>
          <w:rFonts w:hAnsi="MuseumSztukiNovo5-SemiBold" w:hint="default"/>
          <w:color w:val="333333"/>
          <w:sz w:val="26"/>
          <w:szCs w:val="26"/>
          <w:u w:color="333333"/>
          <w:shd w:val="clear" w:color="auto" w:fill="ffffff"/>
          <w:rtl w:val="0"/>
        </w:rPr>
        <w:t>ół</w:t>
      </w:r>
      <w:r>
        <w:rPr>
          <w:rFonts w:ascii="MuseumSztukiNovo5-SemiBold"/>
          <w:color w:val="333333"/>
          <w:sz w:val="26"/>
          <w:szCs w:val="26"/>
          <w:u w:color="333333"/>
          <w:shd w:val="clear" w:color="auto" w:fill="ffffff"/>
          <w:rtl w:val="0"/>
        </w:rPr>
        <w:t>praca: Marta Dziewa</w:t>
      </w:r>
      <w:r>
        <w:rPr>
          <w:rFonts w:hAnsi="MuseumSztukiNovo5-SemiBold" w:hint="default"/>
          <w:color w:val="333333"/>
          <w:sz w:val="26"/>
          <w:szCs w:val="26"/>
          <w:u w:color="333333"/>
          <w:shd w:val="clear" w:color="auto" w:fill="ffffff"/>
          <w:rtl w:val="0"/>
        </w:rPr>
        <w:t>ń</w:t>
      </w:r>
      <w:r>
        <w:rPr>
          <w:rFonts w:ascii="MuseumSztukiNovo5-SemiBold"/>
          <w:color w:val="333333"/>
          <w:sz w:val="26"/>
          <w:szCs w:val="26"/>
          <w:u w:color="333333"/>
          <w:shd w:val="clear" w:color="auto" w:fill="ffffff"/>
          <w:rtl w:val="0"/>
        </w:rPr>
        <w:t>ska, Tomasz Fudala</w:t>
      </w:r>
      <w:r>
        <w:rPr>
          <w:rFonts w:ascii="Theinhardt Light" w:cs="Theinhardt Light" w:hAnsi="Theinhardt Light" w:eastAsia="Theinhardt Light"/>
          <w:color w:val="333333"/>
          <w:sz w:val="24"/>
          <w:szCs w:val="24"/>
          <w:u w:color="333333"/>
          <w:shd w:val="clear" w:color="auto" w:fill="808080"/>
          <w:rtl w:val="0"/>
        </w:rPr>
        <w:br w:type="textWrapping"/>
      </w:r>
      <w:r>
        <w:rPr>
          <w:rFonts w:ascii="Theinhardt Light" w:cs="Theinhardt Light" w:hAnsi="Theinhardt Light" w:eastAsia="Theinhardt Light"/>
          <w:sz w:val="24"/>
          <w:szCs w:val="24"/>
          <w:rtl w:val="0"/>
        </w:rPr>
        <w:br w:type="textWrapping"/>
      </w:r>
    </w:p>
    <w:p>
      <w:pPr>
        <w:pStyle w:val="Treść"/>
        <w:rPr>
          <w:rFonts w:ascii="Theinhardt Light" w:cs="Theinhardt Light" w:hAnsi="Theinhardt Light" w:eastAsia="Theinhardt Light"/>
          <w:sz w:val="24"/>
          <w:szCs w:val="24"/>
          <w:rtl w:val="0"/>
        </w:rPr>
      </w:pPr>
      <w:r>
        <w:rPr>
          <w:rFonts w:ascii="Theinhardt Light"/>
          <w:sz w:val="24"/>
          <w:szCs w:val="24"/>
          <w:rtl w:val="0"/>
        </w:rPr>
        <w:t xml:space="preserve">Pokaz z kolekcji </w:t>
      </w:r>
      <w:r>
        <w:rPr>
          <w:rFonts w:ascii="Theinhardt Light"/>
          <w:color w:val="333333"/>
          <w:sz w:val="24"/>
          <w:szCs w:val="24"/>
          <w:u w:color="333333"/>
          <w:shd w:val="clear" w:color="auto" w:fill="ffffff"/>
          <w:rtl w:val="0"/>
        </w:rPr>
        <w:t>Galerii Plakatu Piotra D</w:t>
      </w:r>
      <w:r>
        <w:rPr>
          <w:rFonts w:hAnsi="Theinhardt Light" w:hint="default"/>
          <w:color w:val="333333"/>
          <w:sz w:val="24"/>
          <w:szCs w:val="24"/>
          <w:u w:color="333333"/>
          <w:shd w:val="clear" w:color="auto" w:fill="ffffff"/>
          <w:rtl w:val="0"/>
        </w:rPr>
        <w:t>ą</w:t>
      </w:r>
      <w:r>
        <w:rPr>
          <w:rFonts w:ascii="Theinhardt Light"/>
          <w:color w:val="333333"/>
          <w:sz w:val="24"/>
          <w:szCs w:val="24"/>
          <w:u w:color="333333"/>
          <w:shd w:val="clear" w:color="auto" w:fill="ffffff"/>
          <w:rtl w:val="0"/>
        </w:rPr>
        <w:t>browskiego</w:t>
      </w:r>
      <w:r>
        <w:rPr>
          <w:rFonts w:ascii="Theinhardt Light"/>
          <w:sz w:val="24"/>
          <w:szCs w:val="24"/>
          <w:rtl w:val="0"/>
        </w:rPr>
        <w:t xml:space="preserve"> towarzyszy wystawie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Andrzej Wr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blewski: Recto/Verso. 1948</w:t>
      </w:r>
      <w:r>
        <w:rPr>
          <w:rFonts w:hAnsi="Theinhardt Light" w:hint="default"/>
          <w:sz w:val="24"/>
          <w:szCs w:val="24"/>
          <w:rtl w:val="0"/>
        </w:rPr>
        <w:t>–</w:t>
      </w:r>
      <w:r>
        <w:rPr>
          <w:rFonts w:ascii="Theinhardt Light"/>
          <w:sz w:val="24"/>
          <w:szCs w:val="24"/>
          <w:rtl w:val="0"/>
        </w:rPr>
        <w:t>1949, 1956</w:t>
      </w:r>
      <w:r>
        <w:rPr>
          <w:rFonts w:hAnsi="Theinhardt Light" w:hint="default"/>
          <w:sz w:val="24"/>
          <w:szCs w:val="24"/>
          <w:rtl w:val="0"/>
        </w:rPr>
        <w:t>–</w:t>
      </w:r>
      <w:r>
        <w:rPr>
          <w:rFonts w:ascii="Theinhardt Light"/>
          <w:sz w:val="24"/>
          <w:szCs w:val="24"/>
          <w:rtl w:val="0"/>
        </w:rPr>
        <w:t>1957</w:t>
      </w:r>
      <w:r>
        <w:rPr>
          <w:rFonts w:hAnsi="Theinhardt Light" w:hint="default"/>
          <w:sz w:val="24"/>
          <w:szCs w:val="24"/>
          <w:rtl w:val="0"/>
        </w:rPr>
        <w:t xml:space="preserve">” </w:t>
      </w:r>
      <w:r>
        <w:rPr>
          <w:rFonts w:ascii="Theinhardt Light"/>
          <w:sz w:val="24"/>
          <w:szCs w:val="24"/>
          <w:rtl w:val="0"/>
        </w:rPr>
        <w:t>i prezentuje plakaty wsp</w:t>
      </w:r>
      <w:r>
        <w:rPr>
          <w:rFonts w:hAnsi="Theinhardt Light" w:hint="default"/>
          <w:sz w:val="24"/>
          <w:szCs w:val="24"/>
          <w:rtl w:val="0"/>
        </w:rPr>
        <w:t>ół</w:t>
      </w:r>
      <w:r>
        <w:rPr>
          <w:rFonts w:ascii="Theinhardt Light"/>
          <w:sz w:val="24"/>
          <w:szCs w:val="24"/>
          <w:rtl w:val="0"/>
        </w:rPr>
        <w:t>czesne arty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cie. Ich wyb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 zosta</w:t>
      </w:r>
      <w:r>
        <w:rPr>
          <w:rFonts w:hAnsi="Theinhardt Light" w:hint="default"/>
          <w:sz w:val="24"/>
          <w:szCs w:val="24"/>
          <w:rtl w:val="0"/>
        </w:rPr>
        <w:t xml:space="preserve">ł </w:t>
      </w:r>
      <w:r>
        <w:rPr>
          <w:rFonts w:ascii="Theinhardt Light"/>
          <w:sz w:val="24"/>
          <w:szCs w:val="24"/>
          <w:rtl w:val="0"/>
        </w:rPr>
        <w:t>zbudowany wok</w:t>
      </w:r>
      <w:r>
        <w:rPr>
          <w:rFonts w:hAnsi="Theinhardt Light" w:hint="default"/>
          <w:sz w:val="24"/>
          <w:szCs w:val="24"/>
          <w:rtl w:val="0"/>
        </w:rPr>
        <w:t xml:space="preserve">ół </w:t>
      </w:r>
      <w:r>
        <w:rPr>
          <w:rFonts w:ascii="Theinhardt Light"/>
          <w:sz w:val="24"/>
          <w:szCs w:val="24"/>
          <w:rtl w:val="0"/>
        </w:rPr>
        <w:t>najwa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niejszych, ale jednocze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nie najbardziej dramatycznych moment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historii powojennej sztuki. Otwieraj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go lata 40., z pierwsz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fal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nowoczesno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ci, potem widzimy kr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tki okres socrealizmu og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oszonego w 1949 roku oraz postalinowsk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odwil</w:t>
      </w:r>
      <w:r>
        <w:rPr>
          <w:rFonts w:hAnsi="Theinhardt Light" w:hint="default"/>
          <w:sz w:val="24"/>
          <w:szCs w:val="24"/>
          <w:rtl w:val="0"/>
        </w:rPr>
        <w:t xml:space="preserve">ż </w:t>
      </w:r>
      <w:r>
        <w:rPr>
          <w:rFonts w:ascii="Theinhardt Light"/>
          <w:sz w:val="24"/>
          <w:szCs w:val="24"/>
          <w:rtl w:val="0"/>
        </w:rPr>
        <w:t>(wyb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 zamyka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rokiem 1962).</w:t>
      </w:r>
      <w:r>
        <w:rPr>
          <w:rFonts w:ascii="Theinhardt Light" w:cs="Theinhardt Light" w:hAnsi="Theinhardt Light" w:eastAsia="Theinhardt Light"/>
          <w:sz w:val="24"/>
          <w:szCs w:val="24"/>
          <w:rtl w:val="0"/>
        </w:rPr>
        <w:br w:type="textWrapping"/>
        <w:br w:type="textWrapping"/>
        <w:t xml:space="preserve"> „</w:t>
      </w:r>
      <w:r>
        <w:rPr>
          <w:rFonts w:ascii="Theinhardt Light"/>
          <w:sz w:val="24"/>
          <w:szCs w:val="24"/>
          <w:rtl w:val="0"/>
        </w:rPr>
        <w:t>Automobil wy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cigowy co p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dzi, pi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kniejszy jest ni</w:t>
      </w:r>
      <w:r>
        <w:rPr>
          <w:rFonts w:hAnsi="Theinhardt Light" w:hint="default"/>
          <w:sz w:val="24"/>
          <w:szCs w:val="24"/>
          <w:rtl w:val="0"/>
        </w:rPr>
        <w:t xml:space="preserve">ż </w:t>
      </w:r>
      <w:r>
        <w:rPr>
          <w:rFonts w:ascii="Theinhardt Light"/>
          <w:sz w:val="24"/>
          <w:szCs w:val="24"/>
          <w:rtl w:val="0"/>
        </w:rPr>
        <w:t>Nike z Samotraki!</w:t>
      </w:r>
      <w:r>
        <w:rPr>
          <w:rFonts w:hAnsi="Theinhardt Light" w:hint="default"/>
          <w:sz w:val="24"/>
          <w:szCs w:val="24"/>
          <w:rtl w:val="0"/>
        </w:rPr>
        <w:t xml:space="preserve">” – </w:t>
      </w:r>
      <w:r>
        <w:rPr>
          <w:rFonts w:ascii="Theinhardt Light"/>
          <w:sz w:val="24"/>
          <w:szCs w:val="24"/>
          <w:rtl w:val="0"/>
        </w:rPr>
        <w:t>pisa</w:t>
      </w:r>
      <w:r>
        <w:rPr>
          <w:rFonts w:hAnsi="Theinhardt Light" w:hint="default"/>
          <w:sz w:val="24"/>
          <w:szCs w:val="24"/>
          <w:rtl w:val="0"/>
        </w:rPr>
        <w:t xml:space="preserve">ł </w:t>
      </w:r>
      <w:r>
        <w:rPr>
          <w:rFonts w:ascii="Theinhardt Light"/>
          <w:sz w:val="24"/>
          <w:szCs w:val="24"/>
          <w:rtl w:val="0"/>
        </w:rPr>
        <w:t>Andrzej Wr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blewski w 1948 roku w tek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 xml:space="preserve">cie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Malarstwo absolutne</w:t>
      </w:r>
      <w:r>
        <w:rPr>
          <w:rFonts w:hAnsi="Theinhardt Light" w:hint="default"/>
          <w:sz w:val="24"/>
          <w:szCs w:val="24"/>
          <w:rtl w:val="0"/>
        </w:rPr>
        <w:t>”</w:t>
      </w:r>
      <w:r>
        <w:rPr>
          <w:rFonts w:ascii="Theinhardt Light"/>
          <w:sz w:val="24"/>
          <w:szCs w:val="24"/>
          <w:rtl w:val="0"/>
        </w:rPr>
        <w:t>. Na pocz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tku artystycznej drogi ceni</w:t>
      </w:r>
      <w:r>
        <w:rPr>
          <w:rFonts w:hAnsi="Theinhardt Light" w:hint="default"/>
          <w:sz w:val="24"/>
          <w:szCs w:val="24"/>
          <w:rtl w:val="0"/>
        </w:rPr>
        <w:t xml:space="preserve">ł </w:t>
      </w:r>
      <w:r>
        <w:rPr>
          <w:rFonts w:ascii="Theinhardt Light"/>
          <w:sz w:val="24"/>
          <w:szCs w:val="24"/>
          <w:rtl w:val="0"/>
        </w:rPr>
        <w:t>szybko</w:t>
      </w:r>
      <w:r>
        <w:rPr>
          <w:rFonts w:hAnsi="Theinhardt Light" w:hint="default"/>
          <w:sz w:val="24"/>
          <w:szCs w:val="24"/>
          <w:rtl w:val="0"/>
        </w:rPr>
        <w:t xml:space="preserve">ść </w:t>
      </w:r>
      <w:r>
        <w:rPr>
          <w:rFonts w:ascii="Theinhardt Light"/>
          <w:sz w:val="24"/>
          <w:szCs w:val="24"/>
          <w:rtl w:val="0"/>
        </w:rPr>
        <w:t>reagowania na rzeczywisto</w:t>
      </w:r>
      <w:r>
        <w:rPr>
          <w:rFonts w:hAnsi="Theinhardt Light" w:hint="default"/>
          <w:sz w:val="24"/>
          <w:szCs w:val="24"/>
          <w:rtl w:val="0"/>
        </w:rPr>
        <w:t xml:space="preserve">ść </w:t>
      </w:r>
      <w:r>
        <w:rPr>
          <w:rFonts w:ascii="Theinhardt Light"/>
          <w:sz w:val="24"/>
          <w:szCs w:val="24"/>
          <w:rtl w:val="0"/>
        </w:rPr>
        <w:t>i spo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eczn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rol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sztuki. Realizm bezpo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redni, o 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rym m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wi</w:t>
      </w:r>
      <w:r>
        <w:rPr>
          <w:rFonts w:hAnsi="Theinhardt Light" w:hint="default"/>
          <w:sz w:val="24"/>
          <w:szCs w:val="24"/>
          <w:rtl w:val="0"/>
        </w:rPr>
        <w:t xml:space="preserve">ł </w:t>
      </w:r>
      <w:r>
        <w:rPr>
          <w:rFonts w:ascii="Theinhardt Light"/>
          <w:sz w:val="24"/>
          <w:szCs w:val="24"/>
          <w:rtl w:val="0"/>
        </w:rPr>
        <w:t>w kontek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cie swojego malarstwa, mia</w:t>
      </w:r>
      <w:r>
        <w:rPr>
          <w:rFonts w:hAnsi="Theinhardt Light" w:hint="default"/>
          <w:sz w:val="24"/>
          <w:szCs w:val="24"/>
          <w:rtl w:val="0"/>
        </w:rPr>
        <w:t xml:space="preserve">ł </w:t>
      </w:r>
      <w:r>
        <w:rPr>
          <w:rFonts w:ascii="Theinhardt Light"/>
          <w:sz w:val="24"/>
          <w:szCs w:val="24"/>
          <w:rtl w:val="0"/>
        </w:rPr>
        <w:t>zapewni</w:t>
      </w:r>
      <w:r>
        <w:rPr>
          <w:rFonts w:hAnsi="Theinhardt Light" w:hint="default"/>
          <w:sz w:val="24"/>
          <w:szCs w:val="24"/>
          <w:rtl w:val="0"/>
        </w:rPr>
        <w:t xml:space="preserve">ć </w:t>
      </w:r>
      <w:r>
        <w:rPr>
          <w:rFonts w:ascii="Theinhardt Light"/>
          <w:sz w:val="24"/>
          <w:szCs w:val="24"/>
          <w:rtl w:val="0"/>
        </w:rPr>
        <w:t xml:space="preserve">sztuce 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atwo</w:t>
      </w:r>
      <w:r>
        <w:rPr>
          <w:rFonts w:hAnsi="Theinhardt Light" w:hint="default"/>
          <w:sz w:val="24"/>
          <w:szCs w:val="24"/>
          <w:rtl w:val="0"/>
        </w:rPr>
        <w:t xml:space="preserve">ść </w:t>
      </w:r>
      <w:r>
        <w:rPr>
          <w:rFonts w:ascii="Theinhardt Light"/>
          <w:sz w:val="24"/>
          <w:szCs w:val="24"/>
          <w:rtl w:val="0"/>
        </w:rPr>
        <w:t>komunikowania, czytelno</w:t>
      </w:r>
      <w:r>
        <w:rPr>
          <w:rFonts w:hAnsi="Theinhardt Light" w:hint="default"/>
          <w:sz w:val="24"/>
          <w:szCs w:val="24"/>
          <w:rtl w:val="0"/>
        </w:rPr>
        <w:t xml:space="preserve">ść </w:t>
      </w:r>
      <w:r>
        <w:rPr>
          <w:rFonts w:ascii="Theinhardt Light"/>
          <w:sz w:val="24"/>
          <w:szCs w:val="24"/>
          <w:rtl w:val="0"/>
        </w:rPr>
        <w:t>i szeroki zasi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g spo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eczny. Sztuka, aby dzia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</w:t>
      </w:r>
      <w:r>
        <w:rPr>
          <w:rFonts w:hAnsi="Theinhardt Light" w:hint="default"/>
          <w:sz w:val="24"/>
          <w:szCs w:val="24"/>
          <w:rtl w:val="0"/>
        </w:rPr>
        <w:t>ć</w:t>
      </w:r>
      <w:r>
        <w:rPr>
          <w:rFonts w:ascii="Theinhardt Light"/>
          <w:sz w:val="24"/>
          <w:szCs w:val="24"/>
          <w:rtl w:val="0"/>
        </w:rPr>
        <w:t>, musia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 powstawa</w:t>
      </w:r>
      <w:r>
        <w:rPr>
          <w:rFonts w:hAnsi="Theinhardt Light" w:hint="default"/>
          <w:sz w:val="24"/>
          <w:szCs w:val="24"/>
          <w:rtl w:val="0"/>
        </w:rPr>
        <w:t xml:space="preserve">ć </w:t>
      </w:r>
      <w:r>
        <w:rPr>
          <w:rFonts w:ascii="Theinhardt Light"/>
          <w:sz w:val="24"/>
          <w:szCs w:val="24"/>
          <w:rtl w:val="0"/>
        </w:rPr>
        <w:t>w relacji do p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du wsp</w:t>
      </w:r>
      <w:r>
        <w:rPr>
          <w:rFonts w:hAnsi="Theinhardt Light" w:hint="default"/>
          <w:sz w:val="24"/>
          <w:szCs w:val="24"/>
          <w:rtl w:val="0"/>
        </w:rPr>
        <w:t>ół</w:t>
      </w:r>
      <w:r>
        <w:rPr>
          <w:rFonts w:ascii="Theinhardt Light"/>
          <w:sz w:val="24"/>
          <w:szCs w:val="24"/>
          <w:rtl w:val="0"/>
        </w:rPr>
        <w:t xml:space="preserve">czesnego 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wiata i cywilizacji, musia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 nad</w:t>
      </w:r>
      <w:r>
        <w:rPr>
          <w:rFonts w:hAnsi="Theinhardt Light" w:hint="default"/>
          <w:sz w:val="24"/>
          <w:szCs w:val="24"/>
          <w:rtl w:val="0"/>
        </w:rPr>
        <w:t>ąż</w:t>
      </w:r>
      <w:r>
        <w:rPr>
          <w:rFonts w:ascii="Theinhardt Light"/>
          <w:sz w:val="24"/>
          <w:szCs w:val="24"/>
          <w:rtl w:val="0"/>
        </w:rPr>
        <w:t>y</w:t>
      </w:r>
      <w:r>
        <w:rPr>
          <w:rFonts w:hAnsi="Theinhardt Light" w:hint="default"/>
          <w:sz w:val="24"/>
          <w:szCs w:val="24"/>
          <w:rtl w:val="0"/>
        </w:rPr>
        <w:t xml:space="preserve">ć </w:t>
      </w:r>
      <w:r>
        <w:rPr>
          <w:rFonts w:ascii="Theinhardt Light"/>
          <w:sz w:val="24"/>
          <w:szCs w:val="24"/>
          <w:rtl w:val="0"/>
        </w:rPr>
        <w:t>za tempem rewolucyjnych zmian. Ta postawa przek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ada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na dopuszczanie szkicowo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 i prowizoryczno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 artystycznych rozwi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za</w:t>
      </w:r>
      <w:r>
        <w:rPr>
          <w:rFonts w:hAnsi="Theinhardt Light" w:hint="default"/>
          <w:sz w:val="24"/>
          <w:szCs w:val="24"/>
          <w:rtl w:val="0"/>
        </w:rPr>
        <w:t>ń</w:t>
      </w:r>
      <w:r>
        <w:rPr>
          <w:rFonts w:ascii="Theinhardt Light"/>
          <w:sz w:val="24"/>
          <w:szCs w:val="24"/>
          <w:rtl w:val="0"/>
        </w:rPr>
        <w:t>.</w:t>
      </w:r>
      <w:r>
        <w:rPr>
          <w:rFonts w:ascii="Theinhardt Light" w:cs="Theinhardt Light" w:hAnsi="Theinhardt Light" w:eastAsia="Theinhardt Light"/>
          <w:sz w:val="24"/>
          <w:szCs w:val="24"/>
          <w:rtl w:val="0"/>
        </w:rPr>
        <w:br w:type="textWrapping"/>
        <w:br w:type="textWrapping"/>
      </w:r>
      <w:r>
        <w:rPr>
          <w:rFonts w:ascii="Theinhardt Light"/>
          <w:sz w:val="24"/>
          <w:szCs w:val="24"/>
          <w:rtl w:val="0"/>
        </w:rPr>
        <w:t>Wystawa plakat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to spos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b na poznanie kontekstu codzienno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 i ulicy czas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artysty. Tre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 reklamowe przeplataj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tu z politycznymi, a medium konsumpcji i werbunku w r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kach peerelowskich w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adz s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u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y tak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  <w:lang w:val="nl-NL"/>
        </w:rPr>
        <w:t>e wdra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aniu realnego socjalizmu. Tak jak prace Wr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 xml:space="preserve">blewskiego </w:t>
      </w:r>
      <w:r>
        <w:rPr>
          <w:rFonts w:hAnsi="Theinhardt Light" w:hint="default"/>
          <w:sz w:val="24"/>
          <w:szCs w:val="24"/>
          <w:rtl w:val="0"/>
        </w:rPr>
        <w:t xml:space="preserve">– </w:t>
      </w:r>
      <w:r>
        <w:rPr>
          <w:rFonts w:ascii="Theinhardt Light"/>
          <w:sz w:val="24"/>
          <w:szCs w:val="24"/>
          <w:rtl w:val="0"/>
        </w:rPr>
        <w:t>rozdarte mi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dzy propagand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 xml:space="preserve">a artystycznym eksperymentem </w:t>
      </w:r>
      <w:r>
        <w:rPr>
          <w:rFonts w:hAnsi="Theinhardt Light" w:hint="default"/>
          <w:sz w:val="24"/>
          <w:szCs w:val="24"/>
          <w:rtl w:val="0"/>
        </w:rPr>
        <w:t xml:space="preserve">– </w:t>
      </w:r>
      <w:r>
        <w:rPr>
          <w:rFonts w:ascii="Theinhardt Light"/>
          <w:sz w:val="24"/>
          <w:szCs w:val="24"/>
          <w:rtl w:val="0"/>
        </w:rPr>
        <w:t>plakaty te oddaj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ducha burzliwych czas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 xml:space="preserve">w. 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50" w:line="300" w:lineRule="atLeast"/>
        <w:rPr>
          <w:rFonts w:ascii="Theinhardt Light" w:cs="Theinhardt Light" w:hAnsi="Theinhardt Light" w:eastAsia="Theinhardt Light"/>
        </w:rPr>
      </w:pP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>Wszystkie pokazywane plakaty pochodz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z kolekcji Piotra D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browskiego. Tworzony od po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 xml:space="preserve">owy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>lat 70. zbi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 liczy kilkadziesi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  <w:lang w:val="da-DK"/>
        </w:rPr>
        <w:t>t tysi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cy obiekt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w, w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d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rych znale</w:t>
      </w:r>
      <w:r>
        <w:rPr>
          <w:rFonts w:hAnsi="Theinhardt Light" w:hint="default"/>
          <w:rtl w:val="0"/>
        </w:rPr>
        <w:t xml:space="preserve">źć </w:t>
      </w:r>
      <w:r>
        <w:rPr>
          <w:rFonts w:ascii="Theinhardt Light"/>
          <w:rtl w:val="0"/>
        </w:rPr>
        <w:t>mo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na wszystkie najwa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 xml:space="preserve">niejsze nurty i tematy obecne w polskim plakacie XX w. 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50" w:line="300" w:lineRule="atLeast"/>
      </w:pPr>
      <w:r>
        <w:rPr>
          <w:rFonts w:ascii="Theinhardt Light"/>
          <w:rtl w:val="0"/>
        </w:rPr>
        <w:t xml:space="preserve">Strona Galerii: </w:t>
      </w:r>
      <w:hyperlink r:id="rId5" w:history="1">
        <w:r>
          <w:rPr>
            <w:rStyle w:val="Hyperlink.0"/>
            <w:rFonts w:ascii="Theinhardt Light"/>
            <w:color w:val="007dbc"/>
            <w:u w:color="007dbc"/>
            <w:shd w:val="clear" w:color="auto" w:fill="ffffff"/>
            <w:rtl w:val="0"/>
            <w:lang w:val="en-US"/>
          </w:rPr>
          <w:t>www.theartofposter.com</w:t>
        </w:r>
      </w:hyperlink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heinhardt Light">
    <w:charset w:val="00"/>
    <w:family w:val="roman"/>
    <w:pitch w:val="default"/>
  </w:font>
  <w:font w:name="MuseumSztukiNovo5-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Łącze">
    <w:name w:val="Łącze"/>
    <w:rPr>
      <w:u w:val="single"/>
    </w:rPr>
  </w:style>
  <w:style w:type="character" w:styleId="Hyperlink.0">
    <w:name w:val="Hyperlink.0"/>
    <w:basedOn w:val="Łącze"/>
    <w:next w:val="Hyperlink.0"/>
    <w:rPr>
      <w:color w:val="007dbc"/>
      <w:u w:color="007dbc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://www.theartofposter.com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