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iatkatabeli"/>
        <w:tblW w:w="9356" w:type="dxa"/>
        <w:tblInd w:w="-142" w:type="dxa"/>
        <w:tblLook w:val="04A0" w:firstRow="1" w:lastRow="0" w:firstColumn="1" w:lastColumn="0" w:noHBand="0" w:noVBand="1"/>
      </w:tblPr>
      <w:tblGrid>
        <w:gridCol w:w="5098"/>
        <w:gridCol w:w="4258"/>
      </w:tblGrid>
      <w:tr w:rsidR="00290C4C" w:rsidRPr="00A12271" w14:paraId="252FB37B" w14:textId="77777777" w:rsidTr="00A12271">
        <w:trPr>
          <w:trHeight w:val="1559"/>
        </w:trPr>
        <w:tc>
          <w:tcPr>
            <w:tcW w:w="5098" w:type="dxa"/>
            <w:tcBorders>
              <w:top w:val="nil"/>
              <w:left w:val="nil"/>
              <w:bottom w:val="nil"/>
              <w:right w:val="nil"/>
            </w:tcBorders>
          </w:tcPr>
          <w:p w14:paraId="351C2E3D" w14:textId="77777777" w:rsidR="00A12271" w:rsidRDefault="00A12271" w:rsidP="00290C4C">
            <w:pPr>
              <w:rPr>
                <w:rFonts w:ascii="Theinhardt Light" w:hAnsi="Theinhardt Light"/>
                <w:b/>
              </w:rPr>
            </w:pPr>
          </w:p>
          <w:p w14:paraId="26487E2E" w14:textId="77777777" w:rsidR="00EC0974" w:rsidRDefault="00EC0974" w:rsidP="00EC0974">
            <w:pPr>
              <w:rPr>
                <w:rFonts w:ascii="Theinhardt Light" w:hAnsi="Theinhardt Light"/>
                <w:b/>
                <w:sz w:val="32"/>
              </w:rPr>
            </w:pPr>
            <w:r>
              <w:rPr>
                <w:rFonts w:ascii="Theinhardt Light" w:hAnsi="Theinhardt Light"/>
                <w:b/>
                <w:sz w:val="32"/>
              </w:rPr>
              <w:t>PLAC DEFILAD</w:t>
            </w:r>
            <w:r w:rsidRPr="00A12271">
              <w:rPr>
                <w:rFonts w:ascii="Theinhardt Light" w:hAnsi="Theinhardt Light"/>
                <w:b/>
                <w:sz w:val="32"/>
              </w:rPr>
              <w:t xml:space="preserve">: </w:t>
            </w:r>
          </w:p>
          <w:p w14:paraId="461D6AD9" w14:textId="77777777" w:rsidR="00EC0974" w:rsidRPr="00A12271" w:rsidRDefault="00EC0974" w:rsidP="00EC0974">
            <w:pPr>
              <w:rPr>
                <w:rFonts w:ascii="Theinhardt Light" w:hAnsi="Theinhardt Light"/>
                <w:b/>
                <w:sz w:val="32"/>
              </w:rPr>
            </w:pPr>
            <w:r>
              <w:rPr>
                <w:rFonts w:ascii="Theinhardt Light" w:hAnsi="Theinhardt Light"/>
                <w:b/>
                <w:sz w:val="32"/>
              </w:rPr>
              <w:t>KROK DO PRZODU</w:t>
            </w:r>
          </w:p>
          <w:p w14:paraId="57B6F3EA" w14:textId="77777777" w:rsidR="00A12271" w:rsidRPr="00A12271" w:rsidRDefault="00A12271" w:rsidP="00290C4C">
            <w:pPr>
              <w:rPr>
                <w:rFonts w:ascii="Theinhardt Light" w:hAnsi="Theinhardt Light"/>
                <w:b/>
                <w:sz w:val="32"/>
              </w:rPr>
            </w:pPr>
          </w:p>
          <w:p w14:paraId="0A38A5A4" w14:textId="49004399" w:rsidR="00A12271" w:rsidRDefault="00EC0974" w:rsidP="00290C4C">
            <w:pPr>
              <w:rPr>
                <w:rFonts w:ascii="Theinhardt Light" w:hAnsi="Theinhardt Light"/>
                <w:b/>
                <w:sz w:val="32"/>
              </w:rPr>
            </w:pPr>
            <w:r>
              <w:rPr>
                <w:rFonts w:ascii="Theinhardt Light" w:hAnsi="Theinhardt Light"/>
                <w:b/>
                <w:sz w:val="32"/>
              </w:rPr>
              <w:t>9. edycja</w:t>
            </w:r>
            <w:r w:rsidR="00290C4C" w:rsidRPr="00A12271">
              <w:rPr>
                <w:rFonts w:ascii="Theinhardt Light" w:hAnsi="Theinhardt Light"/>
                <w:b/>
                <w:sz w:val="32"/>
              </w:rPr>
              <w:t xml:space="preserve"> festiwalu </w:t>
            </w:r>
          </w:p>
          <w:p w14:paraId="35E3A6C1" w14:textId="1526BD4B" w:rsidR="00290C4C" w:rsidRPr="00A12271" w:rsidRDefault="00290C4C" w:rsidP="00290C4C">
            <w:pPr>
              <w:rPr>
                <w:rFonts w:ascii="Theinhardt Light" w:hAnsi="Theinhardt Light"/>
                <w:b/>
                <w:sz w:val="32"/>
              </w:rPr>
            </w:pPr>
            <w:r w:rsidRPr="00A12271">
              <w:rPr>
                <w:rFonts w:ascii="Theinhardt Light" w:hAnsi="Theinhardt Light"/>
                <w:b/>
                <w:sz w:val="32"/>
              </w:rPr>
              <w:t>WARSZAWA W BUDOWIE</w:t>
            </w:r>
          </w:p>
          <w:p w14:paraId="266B34FE" w14:textId="77777777" w:rsidR="00290C4C" w:rsidRPr="00A12271" w:rsidRDefault="00290C4C" w:rsidP="00392B27">
            <w:pPr>
              <w:rPr>
                <w:rFonts w:ascii="Theinhardt Light" w:hAnsi="Theinhardt Light"/>
                <w:b/>
              </w:rPr>
            </w:pPr>
          </w:p>
        </w:tc>
        <w:tc>
          <w:tcPr>
            <w:tcW w:w="4258" w:type="dxa"/>
            <w:tcBorders>
              <w:top w:val="nil"/>
              <w:left w:val="nil"/>
              <w:bottom w:val="nil"/>
              <w:right w:val="nil"/>
            </w:tcBorders>
          </w:tcPr>
          <w:p w14:paraId="79DCC2F2" w14:textId="26E36C70" w:rsidR="00290C4C" w:rsidRPr="00A12271" w:rsidRDefault="00ED0934" w:rsidP="00A12271">
            <w:pPr>
              <w:rPr>
                <w:rFonts w:ascii="Theinhardt Light" w:hAnsi="Theinhardt Light"/>
                <w:b/>
              </w:rPr>
            </w:pPr>
            <w:r>
              <w:rPr>
                <w:rFonts w:ascii="Theinhardt Light" w:hAnsi="Theinhardt Light"/>
                <w:b/>
              </w:rPr>
              <w:pict w14:anchorId="55087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30pt">
                  <v:imagedata r:id="rId5" o:title="LogoWWB — mini"/>
                </v:shape>
              </w:pict>
            </w:r>
          </w:p>
        </w:tc>
      </w:tr>
    </w:tbl>
    <w:p w14:paraId="7DE60B11" w14:textId="77777777" w:rsidR="00290C4C" w:rsidRPr="00A12271" w:rsidRDefault="00290C4C" w:rsidP="00392B27">
      <w:pPr>
        <w:rPr>
          <w:rFonts w:ascii="Theinhardt Light" w:hAnsi="Theinhardt Light"/>
          <w:b/>
        </w:rPr>
      </w:pPr>
    </w:p>
    <w:p w14:paraId="20954FA4" w14:textId="1707A65A" w:rsidR="004A0FD0" w:rsidRPr="004A0FD0" w:rsidRDefault="004A0FD0" w:rsidP="004A0FD0">
      <w:pPr>
        <w:spacing w:before="240"/>
        <w:jc w:val="both"/>
        <w:rPr>
          <w:rFonts w:ascii="Theinhardt Light" w:hAnsi="Theinhardt Light"/>
          <w:sz w:val="22"/>
        </w:rPr>
      </w:pPr>
      <w:r w:rsidRPr="004A0FD0">
        <w:rPr>
          <w:rFonts w:ascii="Theinhardt Light" w:hAnsi="Theinhardt Light"/>
          <w:sz w:val="22"/>
        </w:rPr>
        <w:t>Plac Defilad czekają realne zmiany, a planowane miejskie inwestycje wzbudzają wielkie zainteresowanie i emocje wśród warszawiaków.</w:t>
      </w:r>
    </w:p>
    <w:p w14:paraId="3D7A129E" w14:textId="354684F5" w:rsidR="004A0FD0" w:rsidRPr="004A0FD0" w:rsidRDefault="004A0FD0" w:rsidP="004A0FD0">
      <w:pPr>
        <w:spacing w:before="240" w:after="240"/>
        <w:jc w:val="both"/>
        <w:rPr>
          <w:rFonts w:ascii="Theinhardt Light" w:hAnsi="Theinhardt Light"/>
          <w:sz w:val="22"/>
        </w:rPr>
      </w:pPr>
      <w:r w:rsidRPr="004A0FD0">
        <w:rPr>
          <w:rFonts w:ascii="Theinhardt Light" w:hAnsi="Theinhardt Light"/>
          <w:sz w:val="22"/>
        </w:rPr>
        <w:t>Tej największej i wciąż niezagospodarowanej przestrzeni w centrum miasta poświęcona będzie w całości tegoroczna edycja festiwalu WARSZAWA W BUDOWIE. Festiwal pozwoli wyobrazić sobie życie terenu przed Pałacem Kultury i Nauki w najbliższych latach, gdy zakończony zostanie konkurs architektoniczny na jego zagospo</w:t>
      </w:r>
      <w:r w:rsidR="00EC0974">
        <w:rPr>
          <w:rFonts w:ascii="Theinhardt Light" w:hAnsi="Theinhardt Light"/>
          <w:sz w:val="22"/>
        </w:rPr>
        <w:t>darowanie i powstaną budynki Muzeum Sztuki Nowoczesnej</w:t>
      </w:r>
      <w:r w:rsidR="00EC0974">
        <w:rPr>
          <w:rFonts w:ascii="Theinhardt Light" w:hAnsi="Theinhardt Light"/>
          <w:sz w:val="22"/>
        </w:rPr>
        <w:br/>
        <w:t>w Warszawie</w:t>
      </w:r>
      <w:r w:rsidRPr="004A0FD0">
        <w:rPr>
          <w:rFonts w:ascii="Theinhardt Light" w:hAnsi="Theinhardt Light"/>
          <w:sz w:val="22"/>
        </w:rPr>
        <w:t xml:space="preserve"> oraz teatru TR Warszawa. Tematem WWB9 będzie przede wszystkim niedaleka przyszłość Placu Defilad: oczekiwany krok do przodu.</w:t>
      </w:r>
    </w:p>
    <w:p w14:paraId="0F291417" w14:textId="77777777" w:rsidR="004A0FD0" w:rsidRPr="004A0FD0" w:rsidRDefault="004A0FD0" w:rsidP="004A0FD0">
      <w:pPr>
        <w:spacing w:after="240"/>
        <w:jc w:val="both"/>
        <w:rPr>
          <w:rFonts w:ascii="Theinhardt Light" w:hAnsi="Theinhardt Light"/>
          <w:sz w:val="22"/>
        </w:rPr>
      </w:pPr>
      <w:r w:rsidRPr="004A0FD0">
        <w:rPr>
          <w:rFonts w:ascii="Theinhardt Light" w:hAnsi="Theinhardt Light"/>
          <w:sz w:val="22"/>
        </w:rPr>
        <w:t>Festiwal podsumuje historię budowy placu, kolejnych konkursów na jego przekształcenie i debat wokół planowanej metamorfozy. Na tym tle zaprezentowane zostaną dobre współczesne wzorce, przeanalizowane uwarunkowania lokalne, zrealizowane prace koncepcyjne i zorganizowane warsztaty projektowe dla warszawiaków. Uwagę przyciągnie zbudowana w skali rzeczywistej scenografia ukazująca realne gabaryty przyszłego placu i kształtujących jego pierzeje gmachów, a także wielkoprzestrzenna interwencja plastyczna porównująca planowany plac do ikonicznych przestrzeni miejskich z Polski i zagranicy.</w:t>
      </w:r>
    </w:p>
    <w:p w14:paraId="35F45DEB" w14:textId="77777777" w:rsidR="004A0FD0" w:rsidRPr="004A0FD0" w:rsidRDefault="004A0FD0" w:rsidP="004A0FD0">
      <w:pPr>
        <w:jc w:val="both"/>
        <w:rPr>
          <w:rFonts w:ascii="Theinhardt Light" w:hAnsi="Theinhardt Light"/>
          <w:sz w:val="22"/>
        </w:rPr>
      </w:pPr>
      <w:r w:rsidRPr="004A0FD0">
        <w:rPr>
          <w:rFonts w:ascii="Theinhardt Light" w:hAnsi="Theinhardt Light"/>
          <w:sz w:val="22"/>
        </w:rPr>
        <w:t xml:space="preserve">WARSZAWA W BUDOWIE będzie też okazją do zaprezentowania warszawiakom instytucji publicznych, których drzwi wychodzić będą bezpośrednio na przestrzeń placu, czyli lokalnych gospodarzy. Są to Pałac Kultury i Nauki, STUDIO </w:t>
      </w:r>
      <w:proofErr w:type="spellStart"/>
      <w:r w:rsidRPr="004A0FD0">
        <w:rPr>
          <w:rFonts w:ascii="Theinhardt Light" w:hAnsi="Theinhardt Light"/>
          <w:sz w:val="22"/>
        </w:rPr>
        <w:t>teatrgaleria</w:t>
      </w:r>
      <w:proofErr w:type="spellEnd"/>
      <w:r w:rsidRPr="004A0FD0">
        <w:rPr>
          <w:rFonts w:ascii="Theinhardt Light" w:hAnsi="Theinhardt Light"/>
          <w:sz w:val="22"/>
        </w:rPr>
        <w:t xml:space="preserve">, </w:t>
      </w:r>
      <w:proofErr w:type="spellStart"/>
      <w:r w:rsidRPr="004A0FD0">
        <w:rPr>
          <w:rFonts w:ascii="Theinhardt Light" w:hAnsi="Theinhardt Light"/>
          <w:sz w:val="22"/>
        </w:rPr>
        <w:t>barStudio</w:t>
      </w:r>
      <w:proofErr w:type="spellEnd"/>
      <w:r w:rsidRPr="004A0FD0">
        <w:rPr>
          <w:rFonts w:ascii="Theinhardt Light" w:hAnsi="Theinhardt Light"/>
          <w:sz w:val="22"/>
        </w:rPr>
        <w:t xml:space="preserve">, Teatr Dramatyczny, </w:t>
      </w:r>
      <w:proofErr w:type="spellStart"/>
      <w:r w:rsidRPr="004A0FD0">
        <w:rPr>
          <w:rFonts w:ascii="Theinhardt Light" w:hAnsi="Theinhardt Light"/>
          <w:sz w:val="22"/>
        </w:rPr>
        <w:t>Cafe</w:t>
      </w:r>
      <w:proofErr w:type="spellEnd"/>
      <w:r w:rsidRPr="004A0FD0">
        <w:rPr>
          <w:rFonts w:ascii="Theinhardt Light" w:hAnsi="Theinhardt Light"/>
          <w:sz w:val="22"/>
        </w:rPr>
        <w:t xml:space="preserve"> Kulturalna, TR Warszawa oraz Muzeum Sztuki Nowoczesnej w Warszawie. Wspólnie z przedstawicielami władz miejskich oraz organizacji społecznych gospodarze placu pracować będą nad uzgodnieniem najkorzystniejszego modelu współdecydowania o jego losach.</w:t>
      </w:r>
    </w:p>
    <w:p w14:paraId="7AC3D69C" w14:textId="3CC57C22" w:rsidR="004A0FD0" w:rsidRPr="004A0FD0" w:rsidRDefault="004A0FD0" w:rsidP="004A0FD0">
      <w:pPr>
        <w:spacing w:before="240"/>
        <w:jc w:val="both"/>
        <w:rPr>
          <w:rFonts w:ascii="Theinhardt Light" w:hAnsi="Theinhardt Light"/>
          <w:sz w:val="22"/>
        </w:rPr>
      </w:pPr>
      <w:r w:rsidRPr="004A0FD0">
        <w:rPr>
          <w:rFonts w:ascii="Theinhardt Light" w:hAnsi="Theinhardt Light"/>
          <w:sz w:val="22"/>
        </w:rPr>
        <w:t xml:space="preserve">Program festiwalu powiązany będzie z cyklem letnich animacji społeczno-kulturalnych realizowanych przez STUDIO </w:t>
      </w:r>
      <w:proofErr w:type="spellStart"/>
      <w:r w:rsidRPr="004A0FD0">
        <w:rPr>
          <w:rFonts w:ascii="Theinhardt Light" w:hAnsi="Theinhardt Light"/>
          <w:sz w:val="22"/>
        </w:rPr>
        <w:t>teatrgaleria</w:t>
      </w:r>
      <w:proofErr w:type="spellEnd"/>
      <w:r w:rsidRPr="004A0FD0">
        <w:rPr>
          <w:rFonts w:ascii="Theinhardt Light" w:hAnsi="Theinhardt Light"/>
          <w:sz w:val="22"/>
        </w:rPr>
        <w:t xml:space="preserve"> w ramach projektu Plac Defilad oraz z działaniami projektowo-konsultacyjnymi prowadzonymi przez miejskie Biuro Architektury i Planowania Przestrzennego. W czasie trwania festiwalu jury konkursowe wyłoni pięć najlepszych koncepcji funkcjonalno-przestrzennych na plac Centralny, które zostaną następnie poddane konsultacjom z mieszkańcami. Konkurs, konsultacje oraz festiwalow</w:t>
      </w:r>
      <w:r w:rsidR="00EC0974">
        <w:rPr>
          <w:rFonts w:ascii="Theinhardt Light" w:hAnsi="Theinhardt Light"/>
          <w:sz w:val="22"/>
        </w:rPr>
        <w:t>e debaty posłużą przy wyborze ze</w:t>
      </w:r>
      <w:r w:rsidRPr="004A0FD0">
        <w:rPr>
          <w:rFonts w:ascii="Theinhardt Light" w:hAnsi="Theinhardt Light"/>
          <w:sz w:val="22"/>
        </w:rPr>
        <w:t>społu realizującego docelowy projekt placu.</w:t>
      </w:r>
    </w:p>
    <w:p w14:paraId="460D217F" w14:textId="77777777" w:rsidR="004A0FD0" w:rsidRPr="004A0FD0" w:rsidRDefault="004A0FD0" w:rsidP="004A0FD0">
      <w:pPr>
        <w:spacing w:before="240"/>
        <w:jc w:val="both"/>
        <w:rPr>
          <w:rFonts w:ascii="Theinhardt Light" w:hAnsi="Theinhardt Light"/>
          <w:sz w:val="22"/>
        </w:rPr>
      </w:pPr>
      <w:r w:rsidRPr="004A0FD0">
        <w:rPr>
          <w:rFonts w:ascii="Theinhardt Light" w:hAnsi="Theinhardt Light"/>
          <w:sz w:val="22"/>
        </w:rPr>
        <w:t>Festiwal WARSZAWA W BUDOWIE 9 organizowany jest wspólnie przez Muzeum Sztuki Nowoczesnej w Warszawie i Muzeum Warszawy we współpracy i dzięki finansowaniu Urzędu Miasta Stołecznego Warszawy.</w:t>
      </w:r>
    </w:p>
    <w:p w14:paraId="1EC432AC" w14:textId="1B8591CE" w:rsidR="00A12271" w:rsidRDefault="00A12271" w:rsidP="004A0FD0">
      <w:pPr>
        <w:jc w:val="both"/>
        <w:rPr>
          <w:rFonts w:ascii="Theinhardt Light" w:hAnsi="Theinhardt Light"/>
        </w:rPr>
      </w:pPr>
    </w:p>
    <w:p w14:paraId="6E374DC5" w14:textId="5AAF78C6" w:rsidR="004A0FD0" w:rsidRDefault="004A0FD0" w:rsidP="004A0FD0">
      <w:pPr>
        <w:jc w:val="both"/>
        <w:rPr>
          <w:rFonts w:ascii="Theinhardt Light" w:hAnsi="Theinhardt Light"/>
        </w:rPr>
      </w:pPr>
    </w:p>
    <w:p w14:paraId="1A4AD02D" w14:textId="63FBA8DC" w:rsidR="0074663B" w:rsidRDefault="0074663B" w:rsidP="004A0FD0">
      <w:pPr>
        <w:jc w:val="both"/>
        <w:rPr>
          <w:rFonts w:ascii="Theinhardt Light" w:hAnsi="Theinhardt Light"/>
          <w:sz w:val="20"/>
          <w:szCs w:val="20"/>
        </w:rPr>
      </w:pPr>
    </w:p>
    <w:p w14:paraId="15FC4B3E" w14:textId="301C311C" w:rsidR="00EC0974" w:rsidRPr="00A70016" w:rsidRDefault="00EC0974" w:rsidP="00A70016">
      <w:pPr>
        <w:shd w:val="clear" w:color="auto" w:fill="FFFFFF"/>
        <w:jc w:val="both"/>
        <w:textAlignment w:val="baseline"/>
        <w:rPr>
          <w:rFonts w:ascii="Theinhardt Light" w:eastAsia="Times New Roman" w:hAnsi="Theinhardt Light" w:cs="Times New Roman"/>
          <w:b/>
          <w:color w:val="000000"/>
          <w:sz w:val="22"/>
          <w:szCs w:val="22"/>
          <w:lang w:eastAsia="pl-PL"/>
        </w:rPr>
      </w:pPr>
      <w:r w:rsidRPr="00A70016">
        <w:rPr>
          <w:rFonts w:ascii="Theinhardt Light" w:eastAsia="Times New Roman" w:hAnsi="Theinhardt Light" w:cs="Times New Roman"/>
          <w:b/>
          <w:color w:val="000000"/>
          <w:sz w:val="22"/>
          <w:szCs w:val="22"/>
          <w:lang w:eastAsia="pl-PL"/>
        </w:rPr>
        <w:t>PLACE W PLACU</w:t>
      </w:r>
    </w:p>
    <w:p w14:paraId="4C5828DB" w14:textId="05FFE245" w:rsidR="00EC0974" w:rsidRDefault="00A70016" w:rsidP="00A70016">
      <w:pPr>
        <w:shd w:val="clear" w:color="auto" w:fill="FFFFFF"/>
        <w:jc w:val="both"/>
        <w:textAlignment w:val="baseline"/>
        <w:rPr>
          <w:rFonts w:ascii="Theinhardt Light" w:eastAsia="Times New Roman" w:hAnsi="Theinhardt Light" w:cs="Times New Roman"/>
          <w:b/>
          <w:color w:val="000000"/>
          <w:sz w:val="22"/>
          <w:szCs w:val="22"/>
          <w:lang w:eastAsia="pl-PL"/>
        </w:rPr>
      </w:pPr>
      <w:r w:rsidRPr="00A70016">
        <w:rPr>
          <w:rFonts w:ascii="Theinhardt Light" w:eastAsia="Times New Roman" w:hAnsi="Theinhardt Light" w:cs="Times New Roman"/>
          <w:b/>
          <w:color w:val="000000"/>
          <w:sz w:val="22"/>
          <w:szCs w:val="22"/>
          <w:lang w:eastAsia="pl-PL"/>
        </w:rPr>
        <w:t>16-25.09.2017</w:t>
      </w:r>
      <w:r>
        <w:rPr>
          <w:rFonts w:ascii="Theinhardt Light" w:eastAsia="Times New Roman" w:hAnsi="Theinhardt Light" w:cs="Times New Roman"/>
          <w:b/>
          <w:color w:val="000000"/>
          <w:sz w:val="22"/>
          <w:szCs w:val="22"/>
          <w:lang w:eastAsia="pl-PL"/>
        </w:rPr>
        <w:t xml:space="preserve"> (miejsce: PLAC DEFILAD)</w:t>
      </w:r>
    </w:p>
    <w:p w14:paraId="5936F9CB" w14:textId="77777777" w:rsidR="00A70016" w:rsidRPr="00A70016" w:rsidRDefault="00A70016" w:rsidP="00A70016">
      <w:pPr>
        <w:shd w:val="clear" w:color="auto" w:fill="FFFFFF"/>
        <w:jc w:val="both"/>
        <w:textAlignment w:val="baseline"/>
        <w:rPr>
          <w:rFonts w:ascii="Theinhardt Light" w:eastAsia="Times New Roman" w:hAnsi="Theinhardt Light" w:cs="Times New Roman"/>
          <w:b/>
          <w:color w:val="000000"/>
          <w:sz w:val="22"/>
          <w:szCs w:val="22"/>
          <w:lang w:eastAsia="pl-PL"/>
        </w:rPr>
      </w:pPr>
    </w:p>
    <w:p w14:paraId="030ED978" w14:textId="77777777" w:rsidR="00A70016" w:rsidRDefault="00EC0974" w:rsidP="00A70016">
      <w:pPr>
        <w:shd w:val="clear" w:color="auto" w:fill="FFFFFF"/>
        <w:jc w:val="both"/>
        <w:textAlignment w:val="baseline"/>
        <w:outlineLvl w:val="1"/>
        <w:rPr>
          <w:rFonts w:ascii="Theinhardt Light" w:eastAsia="Times New Roman" w:hAnsi="Theinhardt Light" w:cs="Times New Roman"/>
          <w:color w:val="000000"/>
          <w:sz w:val="22"/>
          <w:szCs w:val="22"/>
          <w:lang w:eastAsia="pl-PL"/>
        </w:rPr>
      </w:pPr>
      <w:r w:rsidRPr="00EC0974">
        <w:rPr>
          <w:rFonts w:ascii="Theinhardt Light" w:eastAsia="Times New Roman" w:hAnsi="Theinhardt Light" w:cs="Times New Roman"/>
          <w:color w:val="000000"/>
          <w:sz w:val="22"/>
          <w:szCs w:val="22"/>
          <w:lang w:eastAsia="pl-PL"/>
        </w:rPr>
        <w:lastRenderedPageBreak/>
        <w:t>Interwencja kolorystyczna na placu Defilad zakreśli obszar przyszłego placu, uświadomi skalę planowanej przestrzeni publicznej oraz zachęci mieszkańców stolicy do dialogu o społecznej roli tego miejsca.</w:t>
      </w:r>
    </w:p>
    <w:p w14:paraId="217508F3" w14:textId="5FEA28D5" w:rsidR="00EC0974" w:rsidRPr="00A70016" w:rsidRDefault="00EC0974" w:rsidP="00A70016">
      <w:pPr>
        <w:shd w:val="clear" w:color="auto" w:fill="FFFFFF"/>
        <w:jc w:val="both"/>
        <w:textAlignment w:val="baseline"/>
        <w:outlineLvl w:val="1"/>
        <w:rPr>
          <w:rFonts w:ascii="Theinhardt Light" w:eastAsia="Times New Roman" w:hAnsi="Theinhardt Light" w:cs="Times New Roman"/>
          <w:color w:val="000000"/>
          <w:sz w:val="22"/>
          <w:szCs w:val="22"/>
          <w:lang w:eastAsia="pl-PL"/>
        </w:rPr>
      </w:pPr>
      <w:r w:rsidRPr="00EC0974">
        <w:rPr>
          <w:rFonts w:ascii="Theinhardt Light" w:eastAsia="Times New Roman" w:hAnsi="Theinhardt Light" w:cs="Times New Roman"/>
          <w:color w:val="000000"/>
          <w:sz w:val="22"/>
          <w:szCs w:val="22"/>
          <w:lang w:eastAsia="pl-PL"/>
        </w:rPr>
        <w:t xml:space="preserve">Na istniejącej nawierzchni placu Defilad odwzorowane zostaną graficznie w rzeczywistej skali znane place publiczne: Place des Vosges z Paryża, Trafalgar </w:t>
      </w:r>
      <w:proofErr w:type="spellStart"/>
      <w:r w:rsidRPr="00EC0974">
        <w:rPr>
          <w:rFonts w:ascii="Theinhardt Light" w:eastAsia="Times New Roman" w:hAnsi="Theinhardt Light" w:cs="Times New Roman"/>
          <w:color w:val="000000"/>
          <w:sz w:val="22"/>
          <w:szCs w:val="22"/>
          <w:lang w:eastAsia="pl-PL"/>
        </w:rPr>
        <w:t>Square</w:t>
      </w:r>
      <w:proofErr w:type="spellEnd"/>
      <w:r w:rsidRPr="00EC0974">
        <w:rPr>
          <w:rFonts w:ascii="Theinhardt Light" w:eastAsia="Times New Roman" w:hAnsi="Theinhardt Light" w:cs="Times New Roman"/>
          <w:color w:val="000000"/>
          <w:sz w:val="22"/>
          <w:szCs w:val="22"/>
          <w:lang w:eastAsia="pl-PL"/>
        </w:rPr>
        <w:t xml:space="preserve"> z Londynu, </w:t>
      </w:r>
      <w:proofErr w:type="spellStart"/>
      <w:r w:rsidRPr="00EC0974">
        <w:rPr>
          <w:rFonts w:ascii="Theinhardt Light" w:eastAsia="Times New Roman" w:hAnsi="Theinhardt Light" w:cs="Times New Roman"/>
          <w:color w:val="000000"/>
          <w:sz w:val="22"/>
          <w:szCs w:val="22"/>
          <w:lang w:eastAsia="pl-PL"/>
        </w:rPr>
        <w:t>Piazza</w:t>
      </w:r>
      <w:proofErr w:type="spellEnd"/>
      <w:r w:rsidRPr="00EC0974">
        <w:rPr>
          <w:rFonts w:ascii="Theinhardt Light" w:eastAsia="Times New Roman" w:hAnsi="Theinhardt Light" w:cs="Times New Roman"/>
          <w:color w:val="000000"/>
          <w:sz w:val="22"/>
          <w:szCs w:val="22"/>
          <w:lang w:eastAsia="pl-PL"/>
        </w:rPr>
        <w:t xml:space="preserve"> del </w:t>
      </w:r>
      <w:proofErr w:type="spellStart"/>
      <w:r w:rsidRPr="00EC0974">
        <w:rPr>
          <w:rFonts w:ascii="Theinhardt Light" w:eastAsia="Times New Roman" w:hAnsi="Theinhardt Light" w:cs="Times New Roman"/>
          <w:color w:val="000000"/>
          <w:sz w:val="22"/>
          <w:szCs w:val="22"/>
          <w:lang w:eastAsia="pl-PL"/>
        </w:rPr>
        <w:t>Campo</w:t>
      </w:r>
      <w:proofErr w:type="spellEnd"/>
      <w:r w:rsidRPr="00EC0974">
        <w:rPr>
          <w:rFonts w:ascii="Theinhardt Light" w:eastAsia="Times New Roman" w:hAnsi="Theinhardt Light" w:cs="Times New Roman"/>
          <w:color w:val="000000"/>
          <w:sz w:val="22"/>
          <w:szCs w:val="22"/>
          <w:lang w:eastAsia="pl-PL"/>
        </w:rPr>
        <w:t xml:space="preserve"> ze Sieny, Times </w:t>
      </w:r>
      <w:proofErr w:type="spellStart"/>
      <w:r w:rsidRPr="00EC0974">
        <w:rPr>
          <w:rFonts w:ascii="Theinhardt Light" w:eastAsia="Times New Roman" w:hAnsi="Theinhardt Light" w:cs="Times New Roman"/>
          <w:color w:val="000000"/>
          <w:sz w:val="22"/>
          <w:szCs w:val="22"/>
          <w:lang w:eastAsia="pl-PL"/>
        </w:rPr>
        <w:t>Square</w:t>
      </w:r>
      <w:proofErr w:type="spellEnd"/>
      <w:r w:rsidRPr="00EC0974">
        <w:rPr>
          <w:rFonts w:ascii="Theinhardt Light" w:eastAsia="Times New Roman" w:hAnsi="Theinhardt Light" w:cs="Times New Roman"/>
          <w:color w:val="000000"/>
          <w:sz w:val="22"/>
          <w:szCs w:val="22"/>
          <w:lang w:eastAsia="pl-PL"/>
        </w:rPr>
        <w:t xml:space="preserve"> z Nowego Jorku oraz Rynek Starego Miasta z Warszawy. Przywołane place pomogą zidentyfikować współczesną problematykę miejskich przestrzeni publicznych oraz związanych z nimi inwestycji</w:t>
      </w:r>
      <w:r w:rsidRPr="00A70016">
        <w:rPr>
          <w:rFonts w:ascii="Theinhardt Light" w:eastAsia="Times New Roman" w:hAnsi="Theinhardt Light" w:cs="Times New Roman"/>
          <w:color w:val="000000"/>
          <w:sz w:val="22"/>
          <w:szCs w:val="22"/>
          <w:lang w:eastAsia="pl-PL"/>
        </w:rPr>
        <w:t>.</w:t>
      </w:r>
    </w:p>
    <w:p w14:paraId="6BA73CF0" w14:textId="09D9A353" w:rsidR="00EC0974" w:rsidRPr="00A70016" w:rsidRDefault="00EC0974" w:rsidP="00A70016">
      <w:pPr>
        <w:shd w:val="clear" w:color="auto" w:fill="FFFFFF"/>
        <w:textAlignment w:val="baseline"/>
        <w:rPr>
          <w:rFonts w:ascii="Theinhardt Light" w:eastAsia="Times New Roman" w:hAnsi="Theinhardt Light" w:cs="Times New Roman"/>
          <w:color w:val="000000"/>
          <w:sz w:val="22"/>
          <w:szCs w:val="22"/>
          <w:lang w:eastAsia="pl-PL"/>
        </w:rPr>
      </w:pPr>
    </w:p>
    <w:p w14:paraId="7D5B5C6C" w14:textId="1731CCA0" w:rsidR="00EC0974" w:rsidRPr="00A70016" w:rsidRDefault="00EC0974" w:rsidP="00A70016">
      <w:pPr>
        <w:shd w:val="clear" w:color="auto" w:fill="FFFFFF"/>
        <w:textAlignment w:val="baseline"/>
        <w:rPr>
          <w:rFonts w:ascii="Theinhardt Light" w:eastAsia="Times New Roman" w:hAnsi="Theinhardt Light" w:cs="Times New Roman"/>
          <w:color w:val="000000"/>
          <w:sz w:val="22"/>
          <w:szCs w:val="22"/>
          <w:lang w:eastAsia="pl-PL"/>
        </w:rPr>
      </w:pPr>
      <w:r w:rsidRPr="00A70016">
        <w:rPr>
          <w:rFonts w:ascii="Theinhardt Light" w:eastAsia="Times New Roman" w:hAnsi="Theinhardt Light" w:cs="Times New Roman"/>
          <w:color w:val="000000"/>
          <w:sz w:val="22"/>
          <w:szCs w:val="22"/>
          <w:lang w:eastAsia="pl-PL"/>
        </w:rPr>
        <w:t>WYSTAWA GŁÓWNA</w:t>
      </w:r>
    </w:p>
    <w:p w14:paraId="6C83D117" w14:textId="72A1E1EC" w:rsidR="00EC0974" w:rsidRDefault="00EC0974" w:rsidP="00A70016">
      <w:pPr>
        <w:shd w:val="clear" w:color="auto" w:fill="FFFFFF"/>
        <w:textAlignment w:val="baseline"/>
        <w:rPr>
          <w:rFonts w:ascii="Theinhardt Light" w:eastAsia="Times New Roman" w:hAnsi="Theinhardt Light" w:cs="Times New Roman"/>
          <w:color w:val="000000"/>
          <w:sz w:val="22"/>
          <w:szCs w:val="22"/>
          <w:lang w:eastAsia="pl-PL"/>
        </w:rPr>
      </w:pPr>
      <w:r w:rsidRPr="00A70016">
        <w:rPr>
          <w:rFonts w:ascii="Theinhardt Light" w:eastAsia="Times New Roman" w:hAnsi="Theinhardt Light" w:cs="Times New Roman"/>
          <w:color w:val="000000"/>
          <w:sz w:val="22"/>
          <w:szCs w:val="22"/>
          <w:lang w:eastAsia="pl-PL"/>
        </w:rPr>
        <w:t>PLAC DEFILAD: KROK DO PRZODU</w:t>
      </w:r>
      <w:r w:rsidR="00A70016">
        <w:rPr>
          <w:rFonts w:ascii="Theinhardt Light" w:eastAsia="Times New Roman" w:hAnsi="Theinhardt Light" w:cs="Times New Roman"/>
          <w:color w:val="000000"/>
          <w:sz w:val="22"/>
          <w:szCs w:val="22"/>
          <w:lang w:eastAsia="pl-PL"/>
        </w:rPr>
        <w:t xml:space="preserve"> (miejsce: STUDIO </w:t>
      </w:r>
      <w:proofErr w:type="spellStart"/>
      <w:r w:rsidR="00A70016">
        <w:rPr>
          <w:rFonts w:ascii="Theinhardt Light" w:eastAsia="Times New Roman" w:hAnsi="Theinhardt Light" w:cs="Times New Roman"/>
          <w:color w:val="000000"/>
          <w:sz w:val="22"/>
          <w:szCs w:val="22"/>
          <w:lang w:eastAsia="pl-PL"/>
        </w:rPr>
        <w:t>teatrgaleria</w:t>
      </w:r>
      <w:proofErr w:type="spellEnd"/>
      <w:r w:rsidR="00A70016">
        <w:rPr>
          <w:rFonts w:ascii="Theinhardt Light" w:eastAsia="Times New Roman" w:hAnsi="Theinhardt Light" w:cs="Times New Roman"/>
          <w:color w:val="000000"/>
          <w:sz w:val="22"/>
          <w:szCs w:val="22"/>
          <w:lang w:eastAsia="pl-PL"/>
        </w:rPr>
        <w:t>, PKiN)</w:t>
      </w:r>
    </w:p>
    <w:p w14:paraId="705CB0A2" w14:textId="2EF1267F" w:rsidR="00A70016" w:rsidRDefault="00A70016" w:rsidP="00A70016">
      <w:pPr>
        <w:shd w:val="clear" w:color="auto" w:fill="FFFFFF"/>
        <w:textAlignment w:val="baseline"/>
        <w:rPr>
          <w:rFonts w:ascii="Theinhardt Light" w:eastAsia="Times New Roman" w:hAnsi="Theinhardt Light" w:cs="Times New Roman"/>
          <w:color w:val="000000"/>
          <w:sz w:val="22"/>
          <w:szCs w:val="22"/>
          <w:lang w:eastAsia="pl-PL"/>
        </w:rPr>
      </w:pPr>
    </w:p>
    <w:p w14:paraId="48BD0653" w14:textId="35846445" w:rsidR="00A70016" w:rsidRPr="00A70016" w:rsidRDefault="00A70016" w:rsidP="00A70016">
      <w:pPr>
        <w:jc w:val="both"/>
        <w:rPr>
          <w:rFonts w:ascii="Theinhardt Light" w:hAnsi="Theinhardt Light"/>
          <w:sz w:val="22"/>
        </w:rPr>
      </w:pPr>
      <w:r w:rsidRPr="00A70016">
        <w:rPr>
          <w:rFonts w:ascii="Theinhardt Light" w:hAnsi="Theinhardt Light"/>
          <w:sz w:val="22"/>
        </w:rPr>
        <w:t xml:space="preserve">Wystawa główna tegorocznej edycji WARSZAWY W BUDOWIE zaprezentuje różne oblicza placu Defilad ukształtowane przez historię oraz procesy transformacji. </w:t>
      </w:r>
    </w:p>
    <w:p w14:paraId="55E555E7" w14:textId="3A7A8D45" w:rsidR="00A70016" w:rsidRPr="00A70016" w:rsidRDefault="00A70016" w:rsidP="00A70016">
      <w:pPr>
        <w:jc w:val="both"/>
        <w:rPr>
          <w:rFonts w:ascii="Theinhardt Light" w:hAnsi="Theinhardt Light"/>
          <w:sz w:val="22"/>
        </w:rPr>
      </w:pPr>
      <w:r w:rsidRPr="00A70016">
        <w:rPr>
          <w:rFonts w:ascii="Theinhardt Light" w:hAnsi="Theinhardt Light"/>
          <w:sz w:val="22"/>
        </w:rPr>
        <w:t>Wystawa spojrzy na tę centralnie zlokalizowaną przestrzeń publiczną oczami aktywistów</w:t>
      </w:r>
      <w:r w:rsidRPr="00A70016">
        <w:rPr>
          <w:rFonts w:ascii="Theinhardt Light" w:hAnsi="Theinhardt Light"/>
          <w:sz w:val="22"/>
        </w:rPr>
        <w:br/>
        <w:t>i urbanistów oraz architektów, opisze</w:t>
      </w:r>
      <w:r w:rsidRPr="00A70016">
        <w:rPr>
          <w:rFonts w:ascii="Theinhardt Light" w:hAnsi="Theinhardt Light"/>
          <w:color w:val="FF0000"/>
          <w:sz w:val="22"/>
        </w:rPr>
        <w:t xml:space="preserve"> </w:t>
      </w:r>
      <w:r w:rsidRPr="00A70016">
        <w:rPr>
          <w:rFonts w:ascii="Theinhardt Light" w:hAnsi="Theinhardt Light"/>
          <w:sz w:val="22"/>
        </w:rPr>
        <w:t>kilka dekad planowania i gorących dyskusji. Także te momenty, gdy nad kolejnymi niezrealizowanymi koncepcjami górę brała spontaniczność miejskiego życia, wolny handel, triumf samochodu czy porażki nieudolnego zarządzania przestrzenią. Energia brania spraw we własne ręce bez oglądania się na interes wspólnoty</w:t>
      </w:r>
      <w:r>
        <w:rPr>
          <w:rFonts w:ascii="Theinhardt Light" w:hAnsi="Theinhardt Light"/>
          <w:sz w:val="22"/>
        </w:rPr>
        <w:t xml:space="preserve"> </w:t>
      </w:r>
      <w:r w:rsidRPr="00A70016">
        <w:rPr>
          <w:rFonts w:ascii="Theinhardt Light" w:hAnsi="Theinhardt Light"/>
          <w:sz w:val="22"/>
        </w:rPr>
        <w:t xml:space="preserve">i pobłażliwość wobec dzikiej reprywatyzacji wyprzedziły stworzenie demokratycznej przestrzeni miejskiego placu. Jego zagospodarowanie, zgodnie z potrzebami mieszkańców, kilkakrotnie odkładano na bliżej nieokreśloną przyszłość. </w:t>
      </w:r>
    </w:p>
    <w:p w14:paraId="37078C6E" w14:textId="778CE34D" w:rsidR="00A70016" w:rsidRPr="00A70016" w:rsidRDefault="00A70016" w:rsidP="00A70016">
      <w:pPr>
        <w:jc w:val="both"/>
        <w:rPr>
          <w:rFonts w:ascii="Theinhardt Light" w:hAnsi="Theinhardt Light"/>
          <w:sz w:val="22"/>
        </w:rPr>
      </w:pPr>
      <w:r w:rsidRPr="00A70016">
        <w:rPr>
          <w:rFonts w:ascii="Theinhardt Light" w:hAnsi="Theinhardt Light"/>
          <w:sz w:val="22"/>
        </w:rPr>
        <w:t xml:space="preserve">Wystawie towarzyszyć będzie pytanie o kierunek możliwych zmian w czasach kryzysu dotychczasowych wizji planowania opartego o współpracę władzy i architektów przy niedostatecznej partycypacji mieszkańców. </w:t>
      </w:r>
    </w:p>
    <w:p w14:paraId="332DE3E9" w14:textId="7496BE8F" w:rsidR="00EC0974" w:rsidRPr="00A70016" w:rsidRDefault="00A70016" w:rsidP="00A70016">
      <w:pPr>
        <w:jc w:val="both"/>
        <w:rPr>
          <w:rFonts w:ascii="Theinhardt Light" w:hAnsi="Theinhardt Light"/>
          <w:sz w:val="22"/>
        </w:rPr>
      </w:pPr>
      <w:r w:rsidRPr="00A70016">
        <w:rPr>
          <w:rFonts w:ascii="Theinhardt Light" w:hAnsi="Theinhardt Light"/>
          <w:sz w:val="22"/>
        </w:rPr>
        <w:t>Specjalne miejsce w ramach festiwalu zajmie prezentacja badań na temat t</w:t>
      </w:r>
      <w:r w:rsidR="00DF5008">
        <w:rPr>
          <w:rFonts w:ascii="Theinhardt Light" w:hAnsi="Theinhardt Light"/>
          <w:sz w:val="22"/>
        </w:rPr>
        <w:t>rzydziestu warszawskich</w:t>
      </w:r>
      <w:r w:rsidR="00DF5008">
        <w:rPr>
          <w:rFonts w:ascii="Theinhardt Light" w:hAnsi="Theinhardt Light"/>
          <w:sz w:val="22"/>
        </w:rPr>
        <w:br/>
      </w:r>
      <w:r w:rsidRPr="00A70016">
        <w:rPr>
          <w:rFonts w:ascii="Theinhardt Light" w:hAnsi="Theinhardt Light"/>
          <w:sz w:val="22"/>
        </w:rPr>
        <w:t>i placów oraz możliwe formy współzarządzania przestrzenią przez koalicje lokalnych gospodarzy. Zaproszeni do wystawy artyści zaprezentują swój punkt widzenia, zadając pytania dotyczące p</w:t>
      </w:r>
      <w:r w:rsidR="00DF5008">
        <w:rPr>
          <w:rFonts w:ascii="Theinhardt Light" w:hAnsi="Theinhardt Light"/>
          <w:sz w:val="22"/>
        </w:rPr>
        <w:t>lacu</w:t>
      </w:r>
      <w:r w:rsidR="00DF5008">
        <w:rPr>
          <w:rFonts w:ascii="Theinhardt Light" w:hAnsi="Theinhardt Light"/>
          <w:sz w:val="22"/>
        </w:rPr>
        <w:br/>
      </w:r>
      <w:r w:rsidRPr="00A70016">
        <w:rPr>
          <w:rFonts w:ascii="Theinhardt Light" w:hAnsi="Theinhardt Light"/>
          <w:sz w:val="22"/>
        </w:rPr>
        <w:t>i procesów społecznych kształtujących jego oblicze.</w:t>
      </w:r>
    </w:p>
    <w:p w14:paraId="7FA89049" w14:textId="77777777" w:rsidR="00EC0974" w:rsidRPr="00A70016" w:rsidRDefault="00EC0974" w:rsidP="00A70016">
      <w:pPr>
        <w:shd w:val="clear" w:color="auto" w:fill="FFFFFF"/>
        <w:jc w:val="both"/>
        <w:textAlignment w:val="baseline"/>
        <w:rPr>
          <w:rFonts w:ascii="Theinhardt Light" w:eastAsia="Times New Roman" w:hAnsi="Theinhardt Light" w:cs="Times New Roman"/>
          <w:color w:val="000000"/>
          <w:sz w:val="22"/>
          <w:szCs w:val="22"/>
          <w:lang w:eastAsia="pl-PL"/>
        </w:rPr>
      </w:pPr>
    </w:p>
    <w:p w14:paraId="33B2B4F7" w14:textId="01575770" w:rsidR="00EC0974" w:rsidRPr="00A70016" w:rsidRDefault="00EC0974" w:rsidP="00A70016">
      <w:pPr>
        <w:shd w:val="clear" w:color="auto" w:fill="FFFFFF"/>
        <w:textAlignment w:val="baseline"/>
        <w:rPr>
          <w:rFonts w:ascii="Theinhardt Light" w:eastAsia="Times New Roman" w:hAnsi="Theinhardt Light" w:cs="Times New Roman"/>
          <w:color w:val="000000"/>
          <w:sz w:val="22"/>
          <w:szCs w:val="22"/>
          <w:lang w:eastAsia="pl-PL"/>
        </w:rPr>
      </w:pPr>
      <w:r w:rsidRPr="00A70016">
        <w:rPr>
          <w:rFonts w:ascii="Theinhardt Light" w:eastAsia="Times New Roman" w:hAnsi="Theinhardt Light" w:cs="Times New Roman"/>
          <w:b/>
          <w:color w:val="000000"/>
          <w:sz w:val="22"/>
          <w:szCs w:val="22"/>
          <w:lang w:eastAsia="pl-PL"/>
        </w:rPr>
        <w:t>PLAC CENTRALNY: WYSTAWA KONKURSOWA</w:t>
      </w:r>
      <w:r w:rsidR="00A70016">
        <w:rPr>
          <w:rFonts w:ascii="Theinhardt Light" w:eastAsia="Times New Roman" w:hAnsi="Theinhardt Light" w:cs="Times New Roman"/>
          <w:b/>
          <w:color w:val="000000"/>
          <w:sz w:val="22"/>
          <w:szCs w:val="22"/>
          <w:lang w:eastAsia="pl-PL"/>
        </w:rPr>
        <w:t xml:space="preserve"> </w:t>
      </w:r>
      <w:r w:rsidR="00A70016">
        <w:rPr>
          <w:rFonts w:ascii="Theinhardt Light" w:eastAsia="Times New Roman" w:hAnsi="Theinhardt Light" w:cs="Times New Roman"/>
          <w:color w:val="000000"/>
          <w:sz w:val="22"/>
          <w:szCs w:val="22"/>
          <w:lang w:eastAsia="pl-PL"/>
        </w:rPr>
        <w:t>(miejsce: Sala Kruczkowskiego, PKiN)</w:t>
      </w:r>
    </w:p>
    <w:p w14:paraId="1F709DD6" w14:textId="492B8D8D" w:rsidR="00EC0974" w:rsidRDefault="00A70016" w:rsidP="00A70016">
      <w:pPr>
        <w:shd w:val="clear" w:color="auto" w:fill="FFFFFF"/>
        <w:jc w:val="both"/>
        <w:textAlignment w:val="baseline"/>
        <w:rPr>
          <w:rFonts w:ascii="Theinhardt Light" w:eastAsia="Times New Roman" w:hAnsi="Theinhardt Light" w:cs="Times New Roman"/>
          <w:b/>
          <w:color w:val="000000"/>
          <w:sz w:val="22"/>
          <w:szCs w:val="22"/>
          <w:lang w:eastAsia="pl-PL"/>
        </w:rPr>
      </w:pPr>
      <w:r w:rsidRPr="00A70016">
        <w:rPr>
          <w:rFonts w:ascii="Theinhardt Light" w:eastAsia="Times New Roman" w:hAnsi="Theinhardt Light" w:cs="Times New Roman"/>
          <w:b/>
          <w:color w:val="000000"/>
          <w:sz w:val="22"/>
          <w:szCs w:val="22"/>
          <w:lang w:eastAsia="pl-PL"/>
        </w:rPr>
        <w:t>06-16.11.2017</w:t>
      </w:r>
    </w:p>
    <w:p w14:paraId="26E24766" w14:textId="77777777" w:rsidR="00A70016" w:rsidRPr="00A70016" w:rsidRDefault="00A70016" w:rsidP="00A70016">
      <w:pPr>
        <w:shd w:val="clear" w:color="auto" w:fill="FFFFFF"/>
        <w:jc w:val="both"/>
        <w:textAlignment w:val="baseline"/>
        <w:rPr>
          <w:rFonts w:ascii="Theinhardt Light" w:eastAsia="Times New Roman" w:hAnsi="Theinhardt Light" w:cs="Times New Roman"/>
          <w:b/>
          <w:color w:val="000000"/>
          <w:sz w:val="22"/>
          <w:szCs w:val="22"/>
          <w:lang w:eastAsia="pl-PL"/>
        </w:rPr>
      </w:pPr>
    </w:p>
    <w:p w14:paraId="79BC21A0" w14:textId="00E6DCD6" w:rsidR="00EC0974" w:rsidRPr="00EC0974" w:rsidRDefault="00EC0974" w:rsidP="00A70016">
      <w:pPr>
        <w:shd w:val="clear" w:color="auto" w:fill="FFFFFF"/>
        <w:jc w:val="both"/>
        <w:textAlignment w:val="baseline"/>
        <w:rPr>
          <w:rFonts w:ascii="Theinhardt Light" w:eastAsia="Times New Roman" w:hAnsi="Theinhardt Light" w:cs="Times New Roman"/>
          <w:color w:val="000000"/>
          <w:sz w:val="22"/>
          <w:szCs w:val="22"/>
          <w:lang w:eastAsia="pl-PL"/>
        </w:rPr>
      </w:pPr>
      <w:r w:rsidRPr="00EC0974">
        <w:rPr>
          <w:rFonts w:ascii="Theinhardt Light" w:eastAsia="Times New Roman" w:hAnsi="Theinhardt Light" w:cs="Times New Roman"/>
          <w:color w:val="000000"/>
          <w:sz w:val="22"/>
          <w:szCs w:val="22"/>
          <w:lang w:eastAsia="pl-PL"/>
        </w:rPr>
        <w:t>Architekci z kraju i zagranicy przygotowują propozycje przyszłego zagospodarowania Placu Defilad. Decyzja jury konkursowego ogłoszona zostanie w trakcie trwania festiwalu WARSZAWA W BUDOWIE 6 listopada.</w:t>
      </w:r>
    </w:p>
    <w:p w14:paraId="4162FC46" w14:textId="77777777" w:rsidR="00EC0974" w:rsidRPr="00EC0974" w:rsidRDefault="00EC0974" w:rsidP="00A70016">
      <w:pPr>
        <w:shd w:val="clear" w:color="auto" w:fill="FFFFFF"/>
        <w:jc w:val="both"/>
        <w:textAlignment w:val="baseline"/>
        <w:rPr>
          <w:rFonts w:ascii="Theinhardt Light" w:eastAsia="Times New Roman" w:hAnsi="Theinhardt Light" w:cs="Times New Roman"/>
          <w:color w:val="000000"/>
          <w:sz w:val="22"/>
          <w:szCs w:val="22"/>
          <w:lang w:eastAsia="pl-PL"/>
        </w:rPr>
      </w:pPr>
      <w:r w:rsidRPr="00EC0974">
        <w:rPr>
          <w:rFonts w:ascii="Theinhardt Light" w:eastAsia="Times New Roman" w:hAnsi="Theinhardt Light" w:cs="Times New Roman"/>
          <w:color w:val="000000"/>
          <w:sz w:val="22"/>
          <w:szCs w:val="22"/>
          <w:lang w:eastAsia="pl-PL"/>
        </w:rPr>
        <w:t>Od tego dnia wszystkie prace będzie można oglądać w Sali Kruczkowskiego w Pałacu Kultury i Nauki, gdzie warszawiacy, w ramach programu konsultacji społecznych, będą mieli okazję poznać wszystkie koncepcje, nawiązać dialog z organizatorami konkursu oraz wyrazić swoje opinie na temat prezentowanych propozycji.</w:t>
      </w:r>
    </w:p>
    <w:p w14:paraId="0D74DABB" w14:textId="590B3F8A" w:rsidR="00EC0974" w:rsidRDefault="00EC0974" w:rsidP="00A70016">
      <w:pPr>
        <w:shd w:val="clear" w:color="auto" w:fill="FFFFFF"/>
        <w:jc w:val="both"/>
        <w:textAlignment w:val="baseline"/>
        <w:rPr>
          <w:rFonts w:ascii="Theinhardt Light" w:eastAsia="Times New Roman" w:hAnsi="Theinhardt Light" w:cs="Times New Roman"/>
          <w:color w:val="000000"/>
          <w:sz w:val="22"/>
          <w:szCs w:val="22"/>
          <w:lang w:eastAsia="pl-PL"/>
        </w:rPr>
      </w:pPr>
      <w:r w:rsidRPr="00EC0974">
        <w:rPr>
          <w:rFonts w:ascii="Theinhardt Light" w:eastAsia="Times New Roman" w:hAnsi="Theinhardt Light" w:cs="Times New Roman"/>
          <w:color w:val="000000"/>
          <w:sz w:val="22"/>
          <w:szCs w:val="22"/>
          <w:lang w:eastAsia="pl-PL"/>
        </w:rPr>
        <w:t>Organizatorem konkursu na opracowanie koncepcji funkcjonalno-przestrzennej placu Centralnego jest Biuro Architektury i Planowania Przestrzennego m.st. Warszawy.</w:t>
      </w:r>
    </w:p>
    <w:p w14:paraId="1F916847" w14:textId="285A28C9" w:rsidR="00A70016" w:rsidRDefault="00A70016" w:rsidP="00A70016">
      <w:pPr>
        <w:shd w:val="clear" w:color="auto" w:fill="FFFFFF"/>
        <w:jc w:val="both"/>
        <w:textAlignment w:val="baseline"/>
        <w:rPr>
          <w:rFonts w:ascii="Theinhardt Light" w:eastAsia="Times New Roman" w:hAnsi="Theinhardt Light" w:cs="Times New Roman"/>
          <w:color w:val="000000"/>
          <w:sz w:val="22"/>
          <w:szCs w:val="22"/>
          <w:lang w:eastAsia="pl-PL"/>
        </w:rPr>
      </w:pPr>
    </w:p>
    <w:p w14:paraId="25DB7B51" w14:textId="1CF37555" w:rsidR="00A70016" w:rsidRDefault="00A70016" w:rsidP="00A70016">
      <w:pPr>
        <w:shd w:val="clear" w:color="auto" w:fill="FFFFFF"/>
        <w:jc w:val="both"/>
        <w:textAlignment w:val="baseline"/>
        <w:rPr>
          <w:rFonts w:ascii="Theinhardt Light" w:eastAsia="Times New Roman" w:hAnsi="Theinhardt Light" w:cs="Times New Roman"/>
          <w:color w:val="000000"/>
          <w:sz w:val="22"/>
          <w:szCs w:val="22"/>
          <w:lang w:eastAsia="pl-PL"/>
        </w:rPr>
      </w:pPr>
      <w:r w:rsidRPr="00DF5008">
        <w:rPr>
          <w:rFonts w:ascii="Theinhardt Light" w:eastAsia="Times New Roman" w:hAnsi="Theinhardt Light" w:cs="Times New Roman"/>
          <w:b/>
          <w:color w:val="000000"/>
          <w:sz w:val="22"/>
          <w:szCs w:val="22"/>
          <w:lang w:eastAsia="pl-PL"/>
        </w:rPr>
        <w:t xml:space="preserve">Strona internetowa festiwalu Warszawa w Budowie: </w:t>
      </w:r>
      <w:r>
        <w:rPr>
          <w:rFonts w:ascii="Theinhardt Light" w:eastAsia="Times New Roman" w:hAnsi="Theinhardt Light" w:cs="Times New Roman"/>
          <w:color w:val="000000"/>
          <w:sz w:val="22"/>
          <w:szCs w:val="22"/>
          <w:lang w:eastAsia="pl-PL"/>
        </w:rPr>
        <w:t>warszawawbudowie.pl</w:t>
      </w:r>
    </w:p>
    <w:p w14:paraId="42E8F9BF" w14:textId="1102B2A6" w:rsidR="00A70016" w:rsidRDefault="00A70016" w:rsidP="00A70016">
      <w:pPr>
        <w:shd w:val="clear" w:color="auto" w:fill="FFFFFF"/>
        <w:jc w:val="both"/>
        <w:textAlignment w:val="baseline"/>
        <w:rPr>
          <w:rFonts w:ascii="Theinhardt Light" w:eastAsia="Times New Roman" w:hAnsi="Theinhardt Light" w:cs="Times New Roman"/>
          <w:color w:val="000000"/>
          <w:sz w:val="22"/>
          <w:szCs w:val="22"/>
          <w:lang w:eastAsia="pl-PL"/>
        </w:rPr>
      </w:pPr>
      <w:r w:rsidRPr="00DF5008">
        <w:rPr>
          <w:rFonts w:ascii="Theinhardt Light" w:eastAsia="Times New Roman" w:hAnsi="Theinhardt Light" w:cs="Times New Roman"/>
          <w:b/>
          <w:color w:val="000000"/>
          <w:sz w:val="22"/>
          <w:szCs w:val="22"/>
          <w:lang w:eastAsia="pl-PL"/>
        </w:rPr>
        <w:t>Materiały prasowe</w:t>
      </w:r>
      <w:r>
        <w:rPr>
          <w:rFonts w:ascii="Theinhardt Light" w:eastAsia="Times New Roman" w:hAnsi="Theinhardt Light" w:cs="Times New Roman"/>
          <w:color w:val="000000"/>
          <w:sz w:val="22"/>
          <w:szCs w:val="22"/>
          <w:lang w:eastAsia="pl-PL"/>
        </w:rPr>
        <w:t>: prasa.artmuseum.pl</w:t>
      </w:r>
    </w:p>
    <w:p w14:paraId="2F8C4653" w14:textId="356B7CE1" w:rsidR="00A70016" w:rsidRPr="00EC0974" w:rsidRDefault="00A70016" w:rsidP="00A70016">
      <w:pPr>
        <w:shd w:val="clear" w:color="auto" w:fill="FFFFFF"/>
        <w:jc w:val="both"/>
        <w:textAlignment w:val="baseline"/>
        <w:rPr>
          <w:rFonts w:ascii="Theinhardt Light" w:eastAsia="Times New Roman" w:hAnsi="Theinhardt Light" w:cs="Times New Roman"/>
          <w:color w:val="000000"/>
          <w:sz w:val="22"/>
          <w:szCs w:val="22"/>
          <w:lang w:eastAsia="pl-PL"/>
        </w:rPr>
      </w:pPr>
      <w:r w:rsidRPr="00DF5008">
        <w:rPr>
          <w:rFonts w:ascii="Theinhardt Light" w:eastAsia="Times New Roman" w:hAnsi="Theinhardt Light" w:cs="Times New Roman"/>
          <w:b/>
          <w:color w:val="000000"/>
          <w:sz w:val="22"/>
          <w:szCs w:val="22"/>
          <w:lang w:eastAsia="pl-PL"/>
        </w:rPr>
        <w:t xml:space="preserve">Kontakt dla </w:t>
      </w:r>
      <w:r w:rsidR="00DF5008">
        <w:rPr>
          <w:rFonts w:ascii="Theinhardt Light" w:eastAsia="Times New Roman" w:hAnsi="Theinhardt Light" w:cs="Times New Roman"/>
          <w:b/>
          <w:color w:val="000000"/>
          <w:sz w:val="22"/>
          <w:szCs w:val="22"/>
          <w:lang w:eastAsia="pl-PL"/>
        </w:rPr>
        <w:t>prasy</w:t>
      </w:r>
      <w:r>
        <w:rPr>
          <w:rFonts w:ascii="Theinhardt Light" w:eastAsia="Times New Roman" w:hAnsi="Theinhardt Light" w:cs="Times New Roman"/>
          <w:color w:val="000000"/>
          <w:sz w:val="22"/>
          <w:szCs w:val="22"/>
          <w:lang w:eastAsia="pl-PL"/>
        </w:rPr>
        <w:t xml:space="preserve">: Iga Winczakiewicz / </w:t>
      </w:r>
      <w:r w:rsidRPr="00A70016">
        <w:rPr>
          <w:rFonts w:ascii="Theinhardt Light" w:eastAsia="Times New Roman" w:hAnsi="Theinhardt Light" w:cs="Times New Roman"/>
          <w:color w:val="000000"/>
          <w:sz w:val="22"/>
          <w:szCs w:val="22"/>
          <w:lang w:eastAsia="pl-PL"/>
        </w:rPr>
        <w:t>iga.winczakiewicz@artmuseum.pl</w:t>
      </w:r>
      <w:r>
        <w:rPr>
          <w:rFonts w:ascii="Theinhardt Light" w:eastAsia="Times New Roman" w:hAnsi="Theinhardt Light" w:cs="Times New Roman"/>
          <w:color w:val="000000"/>
          <w:sz w:val="22"/>
          <w:szCs w:val="22"/>
          <w:lang w:eastAsia="pl-PL"/>
        </w:rPr>
        <w:t xml:space="preserve"> / prasa@artmuseum.pl</w:t>
      </w:r>
    </w:p>
    <w:p w14:paraId="22B63B58" w14:textId="77777777" w:rsidR="00DF5008" w:rsidRDefault="00DF5008" w:rsidP="004A0FD0">
      <w:pPr>
        <w:jc w:val="both"/>
        <w:rPr>
          <w:rFonts w:ascii="Theinhardt Light" w:hAnsi="Theinhardt Light"/>
          <w:sz w:val="20"/>
          <w:szCs w:val="20"/>
        </w:rPr>
      </w:pPr>
    </w:p>
    <w:p w14:paraId="11149B2C" w14:textId="77777777" w:rsidR="002400E4" w:rsidRPr="0074663B" w:rsidRDefault="002400E4" w:rsidP="002400E4">
      <w:pPr>
        <w:jc w:val="both"/>
        <w:rPr>
          <w:rFonts w:ascii="Theinhardt Light" w:hAnsi="Theinhardt Light"/>
          <w:b/>
          <w:sz w:val="22"/>
          <w:szCs w:val="20"/>
        </w:rPr>
      </w:pPr>
      <w:r w:rsidRPr="0074663B">
        <w:rPr>
          <w:rFonts w:ascii="Theinhardt Light" w:hAnsi="Theinhardt Light"/>
          <w:b/>
          <w:szCs w:val="20"/>
        </w:rPr>
        <w:t>KOLOFON FESTIWALU WARSZAWA W BUDOWIE 9</w:t>
      </w:r>
    </w:p>
    <w:p w14:paraId="5E919417" w14:textId="77777777" w:rsidR="002400E4" w:rsidRPr="0074663B" w:rsidRDefault="002400E4" w:rsidP="002400E4">
      <w:pPr>
        <w:jc w:val="both"/>
        <w:rPr>
          <w:rFonts w:ascii="Theinhardt Light" w:hAnsi="Theinhardt Light"/>
          <w:sz w:val="20"/>
          <w:szCs w:val="20"/>
        </w:rPr>
      </w:pPr>
    </w:p>
    <w:p w14:paraId="11EB1D89" w14:textId="77777777" w:rsidR="002400E4" w:rsidRPr="0074663B" w:rsidRDefault="002400E4" w:rsidP="002400E4">
      <w:pPr>
        <w:widowControl w:val="0"/>
        <w:autoSpaceDE w:val="0"/>
        <w:autoSpaceDN w:val="0"/>
        <w:adjustRightInd w:val="0"/>
        <w:rPr>
          <w:rFonts w:ascii="Theinhardt Light" w:hAnsi="Theinhardt Light" w:cs="Arial"/>
          <w:b/>
          <w:bCs/>
          <w:sz w:val="20"/>
          <w:szCs w:val="20"/>
          <w:u w:val="single"/>
        </w:rPr>
      </w:pPr>
      <w:r w:rsidRPr="0074663B">
        <w:rPr>
          <w:rFonts w:ascii="Theinhardt Light" w:hAnsi="Theinhardt Light" w:cs="Arial"/>
          <w:b/>
          <w:bCs/>
          <w:sz w:val="20"/>
          <w:szCs w:val="20"/>
          <w:u w:val="single"/>
        </w:rPr>
        <w:t>Kuratorzy</w:t>
      </w:r>
    </w:p>
    <w:p w14:paraId="03D8C8D2" w14:textId="77777777" w:rsidR="002400E4" w:rsidRPr="0074663B" w:rsidRDefault="002400E4" w:rsidP="002400E4">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 xml:space="preserve">Muzeum Sztuki Nowoczesnej w Warszawie: Tomasz Fudala, Szymon </w:t>
      </w:r>
      <w:proofErr w:type="spellStart"/>
      <w:r w:rsidRPr="0074663B">
        <w:rPr>
          <w:rFonts w:ascii="Theinhardt Light" w:hAnsi="Theinhardt Light" w:cs="Arial"/>
          <w:sz w:val="20"/>
          <w:szCs w:val="20"/>
        </w:rPr>
        <w:t>Maliborski</w:t>
      </w:r>
      <w:proofErr w:type="spellEnd"/>
    </w:p>
    <w:p w14:paraId="2E9CCEAC" w14:textId="77777777" w:rsidR="002400E4" w:rsidRPr="0074663B" w:rsidRDefault="002400E4" w:rsidP="002400E4">
      <w:pPr>
        <w:widowControl w:val="0"/>
        <w:autoSpaceDE w:val="0"/>
        <w:autoSpaceDN w:val="0"/>
        <w:adjustRightInd w:val="0"/>
        <w:rPr>
          <w:rFonts w:ascii="Theinhardt Light" w:hAnsi="Theinhardt Light" w:cs="Arial"/>
          <w:sz w:val="20"/>
          <w:szCs w:val="20"/>
        </w:rPr>
      </w:pPr>
      <w:r>
        <w:rPr>
          <w:rFonts w:ascii="Theinhardt Light" w:hAnsi="Theinhardt Light" w:cs="Arial"/>
          <w:sz w:val="20"/>
          <w:szCs w:val="20"/>
        </w:rPr>
        <w:t>Galeria Studio: Dorota Jarecka, Barbara Piwowarska</w:t>
      </w:r>
    </w:p>
    <w:p w14:paraId="50B160AB" w14:textId="77777777" w:rsidR="002400E4" w:rsidRPr="0074663B" w:rsidRDefault="002400E4" w:rsidP="002400E4">
      <w:pPr>
        <w:widowControl w:val="0"/>
        <w:autoSpaceDE w:val="0"/>
        <w:autoSpaceDN w:val="0"/>
        <w:adjustRightInd w:val="0"/>
        <w:rPr>
          <w:rFonts w:ascii="Theinhardt Light" w:hAnsi="Theinhardt Light" w:cs="Arial"/>
          <w:sz w:val="20"/>
          <w:szCs w:val="20"/>
        </w:rPr>
      </w:pPr>
    </w:p>
    <w:p w14:paraId="3FD66533" w14:textId="77777777" w:rsidR="002400E4" w:rsidRPr="0074663B" w:rsidRDefault="002400E4" w:rsidP="002400E4">
      <w:pPr>
        <w:widowControl w:val="0"/>
        <w:autoSpaceDE w:val="0"/>
        <w:autoSpaceDN w:val="0"/>
        <w:adjustRightInd w:val="0"/>
        <w:rPr>
          <w:rFonts w:ascii="Theinhardt Light" w:hAnsi="Theinhardt Light" w:cs="Arial"/>
          <w:b/>
          <w:bCs/>
          <w:i/>
          <w:color w:val="AEAAAA"/>
          <w:sz w:val="20"/>
          <w:szCs w:val="20"/>
          <w:u w:val="single"/>
          <w:lang w:val="en-US"/>
        </w:rPr>
      </w:pPr>
      <w:proofErr w:type="spellStart"/>
      <w:r w:rsidRPr="0074663B">
        <w:rPr>
          <w:rFonts w:ascii="Theinhardt Light" w:hAnsi="Theinhardt Light" w:cs="Arial"/>
          <w:b/>
          <w:bCs/>
          <w:sz w:val="20"/>
          <w:szCs w:val="20"/>
          <w:u w:val="single"/>
          <w:lang w:val="en-US"/>
        </w:rPr>
        <w:t>Stanowisko</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Plac</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Centralny</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Plac</w:t>
      </w:r>
      <w:proofErr w:type="spellEnd"/>
      <w:r w:rsidRPr="0074663B">
        <w:rPr>
          <w:rFonts w:ascii="Theinhardt Light" w:hAnsi="Theinhardt Light" w:cs="Arial"/>
          <w:b/>
          <w:bCs/>
          <w:sz w:val="20"/>
          <w:szCs w:val="20"/>
          <w:u w:val="single"/>
          <w:lang w:val="en-US"/>
        </w:rPr>
        <w:t xml:space="preserve"> 1:1, Place w </w:t>
      </w:r>
      <w:proofErr w:type="spellStart"/>
      <w:r w:rsidRPr="0074663B">
        <w:rPr>
          <w:rFonts w:ascii="Theinhardt Light" w:hAnsi="Theinhardt Light" w:cs="Arial"/>
          <w:b/>
          <w:bCs/>
          <w:sz w:val="20"/>
          <w:szCs w:val="20"/>
          <w:u w:val="single"/>
          <w:lang w:val="en-US"/>
        </w:rPr>
        <w:t>Placu</w:t>
      </w:r>
      <w:proofErr w:type="spellEnd"/>
      <w:r w:rsidRPr="0074663B">
        <w:rPr>
          <w:rFonts w:ascii="Theinhardt Light" w:hAnsi="Theinhardt Light" w:cs="Arial"/>
          <w:b/>
          <w:bCs/>
          <w:sz w:val="20"/>
          <w:szCs w:val="20"/>
          <w:u w:val="single"/>
          <w:lang w:val="en-US"/>
        </w:rPr>
        <w:t xml:space="preserve"> - </w:t>
      </w:r>
      <w:proofErr w:type="spellStart"/>
      <w:r w:rsidRPr="0074663B">
        <w:rPr>
          <w:rFonts w:ascii="Theinhardt Light" w:hAnsi="Theinhardt Light" w:cs="Arial"/>
          <w:b/>
          <w:bCs/>
          <w:sz w:val="20"/>
          <w:szCs w:val="20"/>
          <w:u w:val="single"/>
          <w:lang w:val="en-US"/>
        </w:rPr>
        <w:t>Instalacja</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architektoniczna</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i</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interwencja</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kolorystyczna</w:t>
      </w:r>
      <w:proofErr w:type="spellEnd"/>
    </w:p>
    <w:p w14:paraId="1EF530A4" w14:textId="77777777" w:rsidR="002400E4" w:rsidRPr="0074663B" w:rsidRDefault="002400E4" w:rsidP="002400E4">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 xml:space="preserve">Autorzy i projektanci: </w:t>
      </w:r>
      <w:proofErr w:type="spellStart"/>
      <w:r w:rsidRPr="0074663B">
        <w:rPr>
          <w:rFonts w:ascii="Theinhardt Light" w:hAnsi="Theinhardt Light" w:cs="Arial"/>
          <w:sz w:val="20"/>
          <w:szCs w:val="20"/>
        </w:rPr>
        <w:t>BudCud</w:t>
      </w:r>
      <w:proofErr w:type="spellEnd"/>
      <w:r w:rsidRPr="0074663B">
        <w:rPr>
          <w:rFonts w:ascii="Theinhardt Light" w:hAnsi="Theinhardt Light" w:cs="Arial"/>
          <w:sz w:val="20"/>
          <w:szCs w:val="20"/>
        </w:rPr>
        <w:t xml:space="preserve"> - </w:t>
      </w:r>
      <w:r w:rsidRPr="0074663B">
        <w:rPr>
          <w:rFonts w:ascii="Theinhardt Light" w:hAnsi="Theinhardt Light" w:cs="Arial"/>
          <w:color w:val="262626"/>
          <w:sz w:val="20"/>
          <w:szCs w:val="20"/>
        </w:rPr>
        <w:t>Mateusz Adamczyk, Agata Woźniczka</w:t>
      </w:r>
    </w:p>
    <w:p w14:paraId="3F57D89F" w14:textId="77777777" w:rsidR="002400E4" w:rsidRPr="0074663B" w:rsidRDefault="002400E4" w:rsidP="002400E4">
      <w:pPr>
        <w:rPr>
          <w:rFonts w:ascii="Theinhardt Light" w:eastAsia="Times New Roman" w:hAnsi="Theinhardt Light" w:cs="Arial"/>
          <w:sz w:val="20"/>
          <w:szCs w:val="20"/>
        </w:rPr>
      </w:pPr>
      <w:r w:rsidRPr="0074663B">
        <w:rPr>
          <w:rFonts w:ascii="Theinhardt Light" w:hAnsi="Theinhardt Light" w:cs="Arial"/>
          <w:color w:val="262626"/>
          <w:sz w:val="20"/>
          <w:szCs w:val="20"/>
        </w:rPr>
        <w:lastRenderedPageBreak/>
        <w:t xml:space="preserve">współpraca: </w:t>
      </w:r>
      <w:r w:rsidRPr="0074663B">
        <w:rPr>
          <w:rFonts w:ascii="Theinhardt Light" w:eastAsia="Times New Roman" w:hAnsi="Theinhardt Light" w:cs="Arial"/>
          <w:sz w:val="20"/>
          <w:szCs w:val="20"/>
        </w:rPr>
        <w:t xml:space="preserve">Joanna Ryś, Aleksandra Krupa, Anna </w:t>
      </w:r>
      <w:proofErr w:type="spellStart"/>
      <w:r w:rsidRPr="0074663B">
        <w:rPr>
          <w:rFonts w:ascii="Theinhardt Light" w:eastAsia="Times New Roman" w:hAnsi="Theinhardt Light" w:cs="Arial"/>
          <w:sz w:val="20"/>
          <w:szCs w:val="20"/>
        </w:rPr>
        <w:t>Eckes</w:t>
      </w:r>
      <w:proofErr w:type="spellEnd"/>
      <w:r w:rsidRPr="0074663B">
        <w:rPr>
          <w:rFonts w:ascii="Theinhardt Light" w:eastAsia="Times New Roman" w:hAnsi="Theinhardt Light" w:cs="Arial"/>
          <w:sz w:val="20"/>
          <w:szCs w:val="20"/>
        </w:rPr>
        <w:t>, Lea Moreau</w:t>
      </w:r>
    </w:p>
    <w:p w14:paraId="281E2BD2" w14:textId="77777777" w:rsidR="002400E4" w:rsidRPr="0074663B" w:rsidRDefault="002400E4" w:rsidP="002400E4">
      <w:pPr>
        <w:widowControl w:val="0"/>
        <w:autoSpaceDE w:val="0"/>
        <w:autoSpaceDN w:val="0"/>
        <w:adjustRightInd w:val="0"/>
        <w:rPr>
          <w:rFonts w:ascii="Theinhardt Light" w:hAnsi="Theinhardt Light" w:cs="Arial"/>
          <w:b/>
          <w:bCs/>
          <w:sz w:val="20"/>
          <w:szCs w:val="20"/>
        </w:rPr>
      </w:pPr>
    </w:p>
    <w:p w14:paraId="2883EBE3" w14:textId="77777777" w:rsidR="002400E4" w:rsidRDefault="002400E4" w:rsidP="002400E4">
      <w:pPr>
        <w:widowControl w:val="0"/>
        <w:autoSpaceDE w:val="0"/>
        <w:autoSpaceDN w:val="0"/>
        <w:adjustRightInd w:val="0"/>
        <w:rPr>
          <w:rFonts w:ascii="Theinhardt Light" w:hAnsi="Theinhardt Light" w:cs="Arial"/>
          <w:b/>
          <w:bCs/>
          <w:sz w:val="20"/>
          <w:szCs w:val="20"/>
          <w:u w:val="single"/>
        </w:rPr>
      </w:pPr>
      <w:r w:rsidRPr="0074663B">
        <w:rPr>
          <w:rFonts w:ascii="Theinhardt Light" w:hAnsi="Theinhardt Light" w:cs="Arial"/>
          <w:b/>
          <w:bCs/>
          <w:sz w:val="20"/>
          <w:szCs w:val="20"/>
          <w:u w:val="single"/>
        </w:rPr>
        <w:t>Produkcja</w:t>
      </w:r>
    </w:p>
    <w:p w14:paraId="67FD19B6" w14:textId="77777777" w:rsidR="002400E4" w:rsidRPr="0074663B" w:rsidRDefault="002400E4" w:rsidP="002400E4">
      <w:pPr>
        <w:widowControl w:val="0"/>
        <w:autoSpaceDE w:val="0"/>
        <w:autoSpaceDN w:val="0"/>
        <w:adjustRightInd w:val="0"/>
        <w:rPr>
          <w:rFonts w:ascii="Theinhardt Light" w:hAnsi="Theinhardt Light" w:cs="Arial"/>
          <w:b/>
          <w:bCs/>
          <w:color w:val="AEAAAA"/>
          <w:sz w:val="20"/>
          <w:szCs w:val="20"/>
          <w:u w:val="single"/>
        </w:rPr>
      </w:pPr>
      <w:r>
        <w:rPr>
          <w:rFonts w:ascii="Theinhardt Light" w:hAnsi="Theinhardt Light" w:cs="Arial"/>
          <w:b/>
          <w:bCs/>
          <w:sz w:val="20"/>
          <w:szCs w:val="20"/>
          <w:u w:val="single"/>
        </w:rPr>
        <w:t xml:space="preserve">Muzeum Sztuki Nowoczesnej w Warszawie: Aleksandra </w:t>
      </w:r>
      <w:proofErr w:type="spellStart"/>
      <w:r>
        <w:rPr>
          <w:rFonts w:ascii="Theinhardt Light" w:hAnsi="Theinhardt Light" w:cs="Arial"/>
          <w:b/>
          <w:bCs/>
          <w:sz w:val="20"/>
          <w:szCs w:val="20"/>
          <w:u w:val="single"/>
        </w:rPr>
        <w:t>Nasiorowska</w:t>
      </w:r>
      <w:proofErr w:type="spellEnd"/>
    </w:p>
    <w:p w14:paraId="73D0486F" w14:textId="77777777" w:rsidR="002400E4" w:rsidRPr="0074663B" w:rsidRDefault="002400E4" w:rsidP="002400E4">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 xml:space="preserve">Muzeum Warszawy: Klementyna </w:t>
      </w:r>
      <w:proofErr w:type="spellStart"/>
      <w:r w:rsidRPr="0074663B">
        <w:rPr>
          <w:rFonts w:ascii="Theinhardt Light" w:hAnsi="Theinhardt Light" w:cs="Arial"/>
          <w:sz w:val="20"/>
          <w:szCs w:val="20"/>
        </w:rPr>
        <w:t>Świeżewska</w:t>
      </w:r>
      <w:proofErr w:type="spellEnd"/>
    </w:p>
    <w:p w14:paraId="1877CB0E" w14:textId="77777777" w:rsidR="002400E4" w:rsidRDefault="002400E4" w:rsidP="002400E4">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współpraca: Barbara Domaradzka, Julia Kern-</w:t>
      </w:r>
      <w:proofErr w:type="spellStart"/>
      <w:r w:rsidRPr="0074663B">
        <w:rPr>
          <w:rFonts w:ascii="Theinhardt Light" w:hAnsi="Theinhardt Light" w:cs="Arial"/>
          <w:sz w:val="20"/>
          <w:szCs w:val="20"/>
        </w:rPr>
        <w:t>Protassewicz</w:t>
      </w:r>
      <w:proofErr w:type="spellEnd"/>
    </w:p>
    <w:p w14:paraId="46B58DF6" w14:textId="77777777" w:rsidR="002400E4" w:rsidRPr="0074663B" w:rsidRDefault="002400E4" w:rsidP="002400E4">
      <w:pPr>
        <w:widowControl w:val="0"/>
        <w:autoSpaceDE w:val="0"/>
        <w:autoSpaceDN w:val="0"/>
        <w:adjustRightInd w:val="0"/>
        <w:rPr>
          <w:rFonts w:ascii="Theinhardt Light" w:hAnsi="Theinhardt Light" w:cs="Arial"/>
          <w:sz w:val="20"/>
          <w:szCs w:val="20"/>
        </w:rPr>
      </w:pPr>
      <w:r>
        <w:rPr>
          <w:rFonts w:ascii="Theinhardt Light" w:hAnsi="Theinhardt Light" w:cs="Arial"/>
          <w:sz w:val="20"/>
          <w:szCs w:val="20"/>
        </w:rPr>
        <w:t>Galeria Studio, współpraca: Igor Sekuła</w:t>
      </w:r>
    </w:p>
    <w:p w14:paraId="3E13E0D9" w14:textId="77777777" w:rsidR="002400E4" w:rsidRPr="0074663B" w:rsidRDefault="002400E4" w:rsidP="002400E4">
      <w:pPr>
        <w:widowControl w:val="0"/>
        <w:autoSpaceDE w:val="0"/>
        <w:autoSpaceDN w:val="0"/>
        <w:adjustRightInd w:val="0"/>
        <w:rPr>
          <w:rFonts w:ascii="Theinhardt Light" w:hAnsi="Theinhardt Light" w:cs="Arial"/>
          <w:sz w:val="20"/>
          <w:szCs w:val="20"/>
        </w:rPr>
      </w:pPr>
    </w:p>
    <w:p w14:paraId="1BA5AD71" w14:textId="77777777" w:rsidR="002400E4" w:rsidRPr="0074663B" w:rsidRDefault="002400E4" w:rsidP="002400E4">
      <w:pPr>
        <w:widowControl w:val="0"/>
        <w:autoSpaceDE w:val="0"/>
        <w:autoSpaceDN w:val="0"/>
        <w:adjustRightInd w:val="0"/>
        <w:rPr>
          <w:rFonts w:ascii="Theinhardt Light" w:hAnsi="Theinhardt Light" w:cs="Arial"/>
          <w:b/>
          <w:bCs/>
          <w:color w:val="AEAAAA"/>
          <w:sz w:val="20"/>
          <w:szCs w:val="20"/>
          <w:u w:val="single"/>
        </w:rPr>
      </w:pPr>
      <w:r w:rsidRPr="0074663B">
        <w:rPr>
          <w:rFonts w:ascii="Theinhardt Light" w:hAnsi="Theinhardt Light" w:cs="Arial"/>
          <w:b/>
          <w:bCs/>
          <w:sz w:val="20"/>
          <w:szCs w:val="20"/>
          <w:u w:val="single"/>
        </w:rPr>
        <w:t>Menedżer projektu</w:t>
      </w:r>
    </w:p>
    <w:p w14:paraId="3DFB7BE7" w14:textId="77777777" w:rsidR="002400E4" w:rsidRPr="0074663B" w:rsidRDefault="002400E4" w:rsidP="002400E4">
      <w:pPr>
        <w:widowControl w:val="0"/>
        <w:autoSpaceDE w:val="0"/>
        <w:autoSpaceDN w:val="0"/>
        <w:adjustRightInd w:val="0"/>
        <w:rPr>
          <w:rFonts w:ascii="Theinhardt Light" w:eastAsia="MS Mincho" w:hAnsi="Theinhardt Light" w:cs="Arial"/>
          <w:sz w:val="20"/>
          <w:szCs w:val="20"/>
        </w:rPr>
      </w:pPr>
      <w:r w:rsidRPr="0074663B">
        <w:rPr>
          <w:rFonts w:ascii="Theinhardt Light" w:eastAsia="MS Mincho" w:hAnsi="Theinhardt Light" w:cs="Arial"/>
          <w:sz w:val="20"/>
          <w:szCs w:val="20"/>
        </w:rPr>
        <w:t>Muzeum Warszawy: Julia Kern</w:t>
      </w:r>
      <w:r w:rsidRPr="0074663B">
        <w:rPr>
          <w:rFonts w:ascii="Theinhardt Light" w:hAnsi="Theinhardt Light" w:cs="Arial"/>
          <w:sz w:val="20"/>
          <w:szCs w:val="20"/>
        </w:rPr>
        <w:t>-</w:t>
      </w:r>
      <w:proofErr w:type="spellStart"/>
      <w:r w:rsidRPr="0074663B">
        <w:rPr>
          <w:rFonts w:ascii="Theinhardt Light" w:hAnsi="Theinhardt Light" w:cs="Arial"/>
          <w:sz w:val="20"/>
          <w:szCs w:val="20"/>
        </w:rPr>
        <w:t>Protassewicz</w:t>
      </w:r>
      <w:proofErr w:type="spellEnd"/>
    </w:p>
    <w:p w14:paraId="73CD1B11" w14:textId="77777777" w:rsidR="002400E4" w:rsidRPr="0074663B" w:rsidRDefault="002400E4" w:rsidP="002400E4">
      <w:pPr>
        <w:widowControl w:val="0"/>
        <w:autoSpaceDE w:val="0"/>
        <w:autoSpaceDN w:val="0"/>
        <w:adjustRightInd w:val="0"/>
        <w:rPr>
          <w:rFonts w:ascii="Theinhardt Light" w:eastAsia="MS Mincho" w:hAnsi="Theinhardt Light" w:cs="Arial"/>
          <w:sz w:val="20"/>
          <w:szCs w:val="20"/>
        </w:rPr>
      </w:pPr>
      <w:r w:rsidRPr="0074663B">
        <w:rPr>
          <w:rFonts w:ascii="Theinhardt Light" w:eastAsia="MS Mincho" w:hAnsi="Theinhardt Light" w:cs="Arial"/>
          <w:sz w:val="20"/>
          <w:szCs w:val="20"/>
        </w:rPr>
        <w:t>Muzeum Sztuki Nowoczesnej w Warszawie: Joanna Żarnecka</w:t>
      </w:r>
    </w:p>
    <w:p w14:paraId="1E944653" w14:textId="77777777" w:rsidR="002400E4" w:rsidRPr="0074663B" w:rsidRDefault="002400E4" w:rsidP="002400E4">
      <w:pPr>
        <w:widowControl w:val="0"/>
        <w:autoSpaceDE w:val="0"/>
        <w:autoSpaceDN w:val="0"/>
        <w:adjustRightInd w:val="0"/>
        <w:rPr>
          <w:rFonts w:ascii="Theinhardt Light" w:eastAsia="MS Mincho" w:hAnsi="Theinhardt Light" w:cs="Arial"/>
          <w:sz w:val="20"/>
          <w:szCs w:val="20"/>
        </w:rPr>
      </w:pPr>
    </w:p>
    <w:p w14:paraId="395AAE67" w14:textId="77777777" w:rsidR="002400E4" w:rsidRPr="0074663B" w:rsidRDefault="002400E4" w:rsidP="002400E4">
      <w:pPr>
        <w:widowControl w:val="0"/>
        <w:autoSpaceDE w:val="0"/>
        <w:autoSpaceDN w:val="0"/>
        <w:adjustRightInd w:val="0"/>
        <w:rPr>
          <w:rFonts w:ascii="Theinhardt Light" w:hAnsi="Theinhardt Light" w:cs="Arial"/>
          <w:sz w:val="20"/>
          <w:szCs w:val="20"/>
          <w:u w:val="single"/>
        </w:rPr>
      </w:pPr>
      <w:r w:rsidRPr="0074663B">
        <w:rPr>
          <w:rFonts w:ascii="Theinhardt Light" w:hAnsi="Theinhardt Light" w:cs="Arial"/>
          <w:b/>
          <w:sz w:val="20"/>
          <w:szCs w:val="20"/>
          <w:u w:val="single"/>
        </w:rPr>
        <w:t>Program towarzyszący festiwalu</w:t>
      </w:r>
    </w:p>
    <w:p w14:paraId="66E16D7F" w14:textId="77777777" w:rsidR="002400E4" w:rsidRPr="0074663B" w:rsidRDefault="002400E4" w:rsidP="002400E4">
      <w:pPr>
        <w:widowControl w:val="0"/>
        <w:autoSpaceDE w:val="0"/>
        <w:autoSpaceDN w:val="0"/>
        <w:adjustRightInd w:val="0"/>
        <w:rPr>
          <w:rFonts w:ascii="Theinhardt Light" w:hAnsi="Theinhardt Light" w:cs="Arial"/>
          <w:b/>
          <w:sz w:val="20"/>
          <w:szCs w:val="20"/>
        </w:rPr>
      </w:pPr>
      <w:r w:rsidRPr="0074663B">
        <w:rPr>
          <w:rFonts w:ascii="Theinhardt Light" w:hAnsi="Theinhardt Light" w:cs="Arial"/>
          <w:sz w:val="20"/>
          <w:szCs w:val="20"/>
        </w:rPr>
        <w:t>Kurator: Artur Jerzy Filip</w:t>
      </w:r>
    </w:p>
    <w:p w14:paraId="7132974C" w14:textId="77777777" w:rsidR="002400E4" w:rsidRPr="0074663B" w:rsidRDefault="002400E4" w:rsidP="002400E4">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 xml:space="preserve">Produkcja: Agnieszka Najder, Aleksandra </w:t>
      </w:r>
      <w:proofErr w:type="spellStart"/>
      <w:r w:rsidRPr="0074663B">
        <w:rPr>
          <w:rFonts w:ascii="Theinhardt Light" w:hAnsi="Theinhardt Light" w:cs="Arial"/>
          <w:sz w:val="20"/>
          <w:szCs w:val="20"/>
        </w:rPr>
        <w:t>Nasiorowska</w:t>
      </w:r>
      <w:proofErr w:type="spellEnd"/>
      <w:r w:rsidRPr="0074663B">
        <w:rPr>
          <w:rFonts w:ascii="Theinhardt Light" w:hAnsi="Theinhardt Light" w:cs="Arial"/>
          <w:sz w:val="20"/>
          <w:szCs w:val="20"/>
        </w:rPr>
        <w:t xml:space="preserve">, Katarzyna </w:t>
      </w:r>
      <w:proofErr w:type="spellStart"/>
      <w:r w:rsidRPr="0074663B">
        <w:rPr>
          <w:rFonts w:ascii="Theinhardt Light" w:hAnsi="Theinhardt Light" w:cs="Arial"/>
          <w:sz w:val="20"/>
          <w:szCs w:val="20"/>
        </w:rPr>
        <w:t>Koślacz</w:t>
      </w:r>
      <w:proofErr w:type="spellEnd"/>
      <w:r w:rsidRPr="0074663B">
        <w:rPr>
          <w:rFonts w:ascii="Theinhardt Light" w:hAnsi="Theinhardt Light" w:cs="Arial"/>
          <w:sz w:val="20"/>
          <w:szCs w:val="20"/>
        </w:rPr>
        <w:t>, Katarzyna Grinberg</w:t>
      </w:r>
    </w:p>
    <w:p w14:paraId="3CE3299C" w14:textId="77777777" w:rsidR="002400E4" w:rsidRPr="0074663B" w:rsidRDefault="002400E4" w:rsidP="002400E4">
      <w:pPr>
        <w:widowControl w:val="0"/>
        <w:autoSpaceDE w:val="0"/>
        <w:autoSpaceDN w:val="0"/>
        <w:adjustRightInd w:val="0"/>
        <w:rPr>
          <w:rFonts w:ascii="Theinhardt Light" w:hAnsi="Theinhardt Light" w:cs="Arial"/>
          <w:b/>
          <w:bCs/>
          <w:sz w:val="20"/>
          <w:szCs w:val="20"/>
        </w:rPr>
      </w:pPr>
    </w:p>
    <w:p w14:paraId="71C007D5" w14:textId="77777777" w:rsidR="002400E4" w:rsidRPr="0074663B" w:rsidRDefault="002400E4" w:rsidP="002400E4">
      <w:pPr>
        <w:widowControl w:val="0"/>
        <w:autoSpaceDE w:val="0"/>
        <w:rPr>
          <w:rFonts w:ascii="Theinhardt Light" w:hAnsi="Theinhardt Light" w:cs="--unknown-1--"/>
          <w:sz w:val="20"/>
          <w:szCs w:val="20"/>
          <w:u w:val="single"/>
        </w:rPr>
      </w:pPr>
      <w:r w:rsidRPr="0074663B">
        <w:rPr>
          <w:rFonts w:ascii="Theinhardt Light" w:hAnsi="Theinhardt Light" w:cs="Arial"/>
          <w:b/>
          <w:bCs/>
          <w:sz w:val="20"/>
          <w:szCs w:val="20"/>
          <w:u w:val="single"/>
        </w:rPr>
        <w:t>Identyfikacja festiwalu</w:t>
      </w:r>
    </w:p>
    <w:p w14:paraId="6EF95F20" w14:textId="77777777" w:rsidR="002400E4" w:rsidRPr="0074663B" w:rsidRDefault="002400E4" w:rsidP="002400E4">
      <w:pPr>
        <w:rPr>
          <w:rFonts w:ascii="Theinhardt Light" w:hAnsi="Theinhardt Light" w:cs="Arial"/>
          <w:sz w:val="20"/>
          <w:szCs w:val="20"/>
        </w:rPr>
      </w:pPr>
      <w:r w:rsidRPr="0074663B">
        <w:rPr>
          <w:rFonts w:ascii="Theinhardt Light" w:hAnsi="Theinhardt Light" w:cs="Arial"/>
          <w:sz w:val="20"/>
          <w:szCs w:val="20"/>
        </w:rPr>
        <w:t xml:space="preserve">Piotr </w:t>
      </w:r>
      <w:proofErr w:type="spellStart"/>
      <w:r w:rsidRPr="0074663B">
        <w:rPr>
          <w:rFonts w:ascii="Theinhardt Light" w:hAnsi="Theinhardt Light" w:cs="Arial"/>
          <w:sz w:val="20"/>
          <w:szCs w:val="20"/>
        </w:rPr>
        <w:t>Chuchla</w:t>
      </w:r>
      <w:proofErr w:type="spellEnd"/>
      <w:r w:rsidRPr="0074663B">
        <w:rPr>
          <w:rFonts w:ascii="Theinhardt Light" w:hAnsi="Theinhardt Light" w:cs="Arial"/>
          <w:sz w:val="20"/>
          <w:szCs w:val="20"/>
        </w:rPr>
        <w:t xml:space="preserve">, </w:t>
      </w:r>
      <w:proofErr w:type="spellStart"/>
      <w:r w:rsidRPr="0074663B">
        <w:rPr>
          <w:rFonts w:ascii="Theinhardt Light" w:hAnsi="Theinhardt Light" w:cs="Arial"/>
          <w:sz w:val="20"/>
          <w:szCs w:val="20"/>
        </w:rPr>
        <w:t>Ludovic</w:t>
      </w:r>
      <w:proofErr w:type="spellEnd"/>
      <w:r w:rsidRPr="0074663B">
        <w:rPr>
          <w:rFonts w:ascii="Theinhardt Light" w:hAnsi="Theinhardt Light" w:cs="Arial"/>
          <w:sz w:val="20"/>
          <w:szCs w:val="20"/>
        </w:rPr>
        <w:t xml:space="preserve"> </w:t>
      </w:r>
      <w:proofErr w:type="spellStart"/>
      <w:r w:rsidRPr="0074663B">
        <w:rPr>
          <w:rFonts w:ascii="Theinhardt Light" w:hAnsi="Theinhardt Light" w:cs="Arial"/>
          <w:sz w:val="20"/>
          <w:szCs w:val="20"/>
        </w:rPr>
        <w:t>Balland</w:t>
      </w:r>
      <w:proofErr w:type="spellEnd"/>
      <w:r w:rsidRPr="0074663B">
        <w:rPr>
          <w:rFonts w:ascii="Theinhardt Light" w:hAnsi="Theinhardt Light" w:cs="Arial"/>
          <w:sz w:val="20"/>
          <w:szCs w:val="20"/>
        </w:rPr>
        <w:t xml:space="preserve"> </w:t>
      </w:r>
      <w:proofErr w:type="spellStart"/>
      <w:r w:rsidRPr="0074663B">
        <w:rPr>
          <w:rFonts w:ascii="Theinhardt Light" w:hAnsi="Theinhardt Light" w:cs="Arial"/>
          <w:sz w:val="20"/>
          <w:szCs w:val="20"/>
        </w:rPr>
        <w:t>Typography</w:t>
      </w:r>
      <w:proofErr w:type="spellEnd"/>
      <w:r w:rsidRPr="0074663B">
        <w:rPr>
          <w:rFonts w:ascii="Theinhardt Light" w:hAnsi="Theinhardt Light" w:cs="Arial"/>
          <w:sz w:val="20"/>
          <w:szCs w:val="20"/>
        </w:rPr>
        <w:t xml:space="preserve"> </w:t>
      </w:r>
      <w:proofErr w:type="spellStart"/>
      <w:r w:rsidRPr="0074663B">
        <w:rPr>
          <w:rFonts w:ascii="Theinhardt Light" w:hAnsi="Theinhardt Light" w:cs="Arial"/>
          <w:sz w:val="20"/>
          <w:szCs w:val="20"/>
        </w:rPr>
        <w:t>Cabinet</w:t>
      </w:r>
      <w:proofErr w:type="spellEnd"/>
    </w:p>
    <w:p w14:paraId="6FC34C6D" w14:textId="77777777" w:rsidR="002400E4" w:rsidRPr="0074663B" w:rsidRDefault="002400E4" w:rsidP="002400E4">
      <w:pPr>
        <w:widowControl w:val="0"/>
        <w:autoSpaceDE w:val="0"/>
        <w:autoSpaceDN w:val="0"/>
        <w:adjustRightInd w:val="0"/>
        <w:rPr>
          <w:rFonts w:ascii="Theinhardt Light" w:hAnsi="Theinhardt Light" w:cs="Arial"/>
          <w:b/>
          <w:bCs/>
          <w:sz w:val="20"/>
          <w:szCs w:val="20"/>
        </w:rPr>
      </w:pPr>
    </w:p>
    <w:p w14:paraId="3257F0E7" w14:textId="77777777" w:rsidR="002400E4" w:rsidRPr="0074663B" w:rsidRDefault="002400E4" w:rsidP="002400E4">
      <w:pPr>
        <w:widowControl w:val="0"/>
        <w:autoSpaceDE w:val="0"/>
        <w:rPr>
          <w:rFonts w:ascii="Theinhardt Light" w:hAnsi="Theinhardt Light" w:cs="--unknown-1--"/>
          <w:sz w:val="20"/>
          <w:szCs w:val="20"/>
          <w:u w:val="single"/>
        </w:rPr>
      </w:pPr>
      <w:r w:rsidRPr="0074663B">
        <w:rPr>
          <w:rFonts w:ascii="Theinhardt Light" w:hAnsi="Theinhardt Light" w:cs="Arial"/>
          <w:b/>
          <w:bCs/>
          <w:sz w:val="20"/>
          <w:szCs w:val="20"/>
          <w:u w:val="single"/>
        </w:rPr>
        <w:t>Promocja i komunikacja</w:t>
      </w:r>
    </w:p>
    <w:p w14:paraId="72C198C5" w14:textId="77777777" w:rsidR="002400E4" w:rsidRPr="0074663B" w:rsidRDefault="002400E4" w:rsidP="002400E4">
      <w:pPr>
        <w:widowControl w:val="0"/>
        <w:autoSpaceDE w:val="0"/>
        <w:autoSpaceDN w:val="0"/>
        <w:adjustRightInd w:val="0"/>
        <w:rPr>
          <w:rFonts w:ascii="Theinhardt Light" w:hAnsi="Theinhardt Light" w:cs="Arial"/>
          <w:color w:val="000000"/>
          <w:sz w:val="20"/>
          <w:szCs w:val="20"/>
        </w:rPr>
      </w:pPr>
      <w:r w:rsidRPr="0074663B">
        <w:rPr>
          <w:rFonts w:ascii="Theinhardt Light" w:hAnsi="Theinhardt Light" w:cs="Arial"/>
          <w:sz w:val="20"/>
          <w:szCs w:val="20"/>
        </w:rPr>
        <w:t xml:space="preserve">Muzeum Sztuki Nowoczesnej w Warszawie: Iga </w:t>
      </w:r>
      <w:proofErr w:type="spellStart"/>
      <w:r w:rsidRPr="0074663B">
        <w:rPr>
          <w:rFonts w:ascii="Theinhardt Light" w:hAnsi="Theinhardt Light" w:cs="Arial"/>
          <w:sz w:val="20"/>
          <w:szCs w:val="20"/>
        </w:rPr>
        <w:t>Winczakiewicz</w:t>
      </w:r>
      <w:proofErr w:type="spellEnd"/>
      <w:r w:rsidRPr="0074663B">
        <w:rPr>
          <w:rFonts w:ascii="Theinhardt Light" w:hAnsi="Theinhardt Light" w:cs="Arial"/>
          <w:sz w:val="20"/>
          <w:szCs w:val="20"/>
        </w:rPr>
        <w:t xml:space="preserve">, Artur Jerzy Filip, Anna </w:t>
      </w:r>
      <w:proofErr w:type="spellStart"/>
      <w:r w:rsidRPr="0074663B">
        <w:rPr>
          <w:rFonts w:ascii="Theinhardt Light" w:hAnsi="Theinhardt Light" w:cs="Arial"/>
          <w:sz w:val="20"/>
          <w:szCs w:val="20"/>
        </w:rPr>
        <w:t>Tryc-Bromley</w:t>
      </w:r>
      <w:proofErr w:type="spellEnd"/>
      <w:r w:rsidRPr="0074663B">
        <w:rPr>
          <w:rFonts w:ascii="Theinhardt Light" w:hAnsi="Theinhardt Light" w:cs="Arial"/>
          <w:sz w:val="20"/>
          <w:szCs w:val="20"/>
        </w:rPr>
        <w:t xml:space="preserve">, </w:t>
      </w:r>
      <w:proofErr w:type="spellStart"/>
      <w:r w:rsidRPr="0074663B">
        <w:rPr>
          <w:rFonts w:ascii="Theinhardt Light" w:hAnsi="Theinhardt Light" w:cs="Arial"/>
          <w:color w:val="000000"/>
          <w:sz w:val="20"/>
          <w:szCs w:val="20"/>
        </w:rPr>
        <w:t>Kacha</w:t>
      </w:r>
      <w:proofErr w:type="spellEnd"/>
      <w:r w:rsidRPr="0074663B">
        <w:rPr>
          <w:rFonts w:ascii="Theinhardt Light" w:hAnsi="Theinhardt Light" w:cs="Arial"/>
          <w:color w:val="000000"/>
          <w:sz w:val="20"/>
          <w:szCs w:val="20"/>
        </w:rPr>
        <w:t xml:space="preserve"> Szaniawska, Daniel Woźniak, Bartosz Stawiarski </w:t>
      </w:r>
    </w:p>
    <w:p w14:paraId="080EA904" w14:textId="77777777" w:rsidR="002400E4" w:rsidRPr="0074663B" w:rsidRDefault="002400E4" w:rsidP="002400E4">
      <w:pPr>
        <w:pStyle w:val="NormalnyWeb"/>
        <w:spacing w:before="0" w:beforeAutospacing="0" w:after="0" w:afterAutospacing="0"/>
        <w:rPr>
          <w:rFonts w:ascii="Theinhardt Light" w:hAnsi="Theinhardt Light" w:cs="Arial"/>
          <w:sz w:val="20"/>
          <w:szCs w:val="20"/>
        </w:rPr>
      </w:pPr>
      <w:r w:rsidRPr="0074663B">
        <w:rPr>
          <w:rFonts w:ascii="Theinhardt Light" w:hAnsi="Theinhardt Light" w:cs="Arial"/>
          <w:sz w:val="20"/>
          <w:szCs w:val="20"/>
        </w:rPr>
        <w:t xml:space="preserve">Muzeum Warszawy: Dagmara Mazurek, Katarzyna </w:t>
      </w:r>
      <w:proofErr w:type="spellStart"/>
      <w:r w:rsidRPr="0074663B">
        <w:rPr>
          <w:rFonts w:ascii="Theinhardt Light" w:hAnsi="Theinhardt Light" w:cs="Arial"/>
          <w:sz w:val="20"/>
          <w:szCs w:val="20"/>
        </w:rPr>
        <w:t>Szacińska</w:t>
      </w:r>
      <w:proofErr w:type="spellEnd"/>
      <w:r w:rsidRPr="0074663B">
        <w:rPr>
          <w:rFonts w:ascii="Theinhardt Light" w:hAnsi="Theinhardt Light" w:cs="Arial"/>
          <w:sz w:val="20"/>
          <w:szCs w:val="20"/>
        </w:rPr>
        <w:t>-Szymeczko</w:t>
      </w:r>
    </w:p>
    <w:p w14:paraId="3576C436" w14:textId="77777777" w:rsidR="002400E4" w:rsidRPr="0074663B" w:rsidRDefault="002400E4" w:rsidP="002400E4">
      <w:pPr>
        <w:pStyle w:val="NormalnyWeb"/>
        <w:spacing w:before="0" w:beforeAutospacing="0" w:after="0" w:afterAutospacing="0"/>
        <w:rPr>
          <w:rFonts w:ascii="Theinhardt Light" w:hAnsi="Theinhardt Light" w:cs="Arial"/>
          <w:color w:val="000000"/>
          <w:sz w:val="20"/>
          <w:szCs w:val="20"/>
        </w:rPr>
      </w:pPr>
      <w:r w:rsidRPr="0074663B">
        <w:rPr>
          <w:rFonts w:ascii="Theinhardt Light" w:hAnsi="Theinhardt Light" w:cs="Arial"/>
          <w:sz w:val="20"/>
          <w:szCs w:val="20"/>
        </w:rPr>
        <w:t>TR Warszawa: Kaja Stępkowska</w:t>
      </w:r>
    </w:p>
    <w:p w14:paraId="28522994" w14:textId="77777777" w:rsidR="002400E4" w:rsidRPr="0074663B" w:rsidRDefault="002400E4" w:rsidP="002400E4">
      <w:pPr>
        <w:widowControl w:val="0"/>
        <w:autoSpaceDE w:val="0"/>
        <w:autoSpaceDN w:val="0"/>
        <w:adjustRightInd w:val="0"/>
        <w:rPr>
          <w:rFonts w:ascii="Theinhardt Light" w:hAnsi="Theinhardt Light" w:cs="Arial"/>
          <w:b/>
          <w:bCs/>
          <w:sz w:val="20"/>
          <w:szCs w:val="20"/>
        </w:rPr>
      </w:pPr>
    </w:p>
    <w:p w14:paraId="7311E40F" w14:textId="77777777" w:rsidR="002400E4" w:rsidRPr="0074663B" w:rsidRDefault="002400E4" w:rsidP="002400E4">
      <w:pPr>
        <w:widowControl w:val="0"/>
        <w:autoSpaceDE w:val="0"/>
        <w:rPr>
          <w:rFonts w:ascii="Theinhardt Light" w:hAnsi="Theinhardt Light" w:cs="--unknown-1--"/>
          <w:sz w:val="20"/>
          <w:szCs w:val="20"/>
          <w:u w:val="single"/>
        </w:rPr>
      </w:pPr>
      <w:r w:rsidRPr="0074663B">
        <w:rPr>
          <w:rFonts w:ascii="Theinhardt Light" w:hAnsi="Theinhardt Light" w:cs="Arial"/>
          <w:b/>
          <w:bCs/>
          <w:sz w:val="20"/>
          <w:szCs w:val="20"/>
          <w:u w:val="single"/>
        </w:rPr>
        <w:t>Program edukacyjny</w:t>
      </w:r>
    </w:p>
    <w:p w14:paraId="106716BA" w14:textId="77777777" w:rsidR="002400E4" w:rsidRPr="0074663B" w:rsidRDefault="002400E4" w:rsidP="002400E4">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Muzeum Sztuki Nowoczesnej w Warszawie: Marta Skowrońska-Markiewicz</w:t>
      </w:r>
    </w:p>
    <w:p w14:paraId="5DDF9A09" w14:textId="77777777" w:rsidR="002400E4" w:rsidRPr="0074663B" w:rsidRDefault="002400E4" w:rsidP="002400E4">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Muzeum Warszawy: Radosław Adamski, Teresa Łempicka, Anna Kwiatkowska</w:t>
      </w:r>
    </w:p>
    <w:p w14:paraId="66253B83" w14:textId="77777777" w:rsidR="002400E4" w:rsidRPr="0074663B" w:rsidRDefault="002400E4" w:rsidP="002400E4">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 xml:space="preserve">TR Warszawa: Anna </w:t>
      </w:r>
      <w:proofErr w:type="spellStart"/>
      <w:r w:rsidRPr="0074663B">
        <w:rPr>
          <w:rFonts w:ascii="Theinhardt Light" w:hAnsi="Theinhardt Light" w:cs="Arial"/>
          <w:sz w:val="20"/>
          <w:szCs w:val="20"/>
        </w:rPr>
        <w:t>Rochowska</w:t>
      </w:r>
      <w:proofErr w:type="spellEnd"/>
      <w:r w:rsidRPr="0074663B">
        <w:rPr>
          <w:rFonts w:ascii="Theinhardt Light" w:hAnsi="Theinhardt Light" w:cs="Arial"/>
          <w:sz w:val="20"/>
          <w:szCs w:val="20"/>
        </w:rPr>
        <w:t xml:space="preserve">, Anna </w:t>
      </w:r>
      <w:proofErr w:type="spellStart"/>
      <w:r w:rsidRPr="0074663B">
        <w:rPr>
          <w:rFonts w:ascii="Theinhardt Light" w:hAnsi="Theinhardt Light" w:cs="Arial"/>
          <w:sz w:val="20"/>
          <w:szCs w:val="20"/>
        </w:rPr>
        <w:t>Kurelska</w:t>
      </w:r>
      <w:proofErr w:type="spellEnd"/>
    </w:p>
    <w:p w14:paraId="3D68EE2D" w14:textId="77777777" w:rsidR="002400E4" w:rsidRPr="0074663B" w:rsidRDefault="002400E4" w:rsidP="002400E4">
      <w:pPr>
        <w:widowControl w:val="0"/>
        <w:autoSpaceDE w:val="0"/>
        <w:autoSpaceDN w:val="0"/>
        <w:adjustRightInd w:val="0"/>
        <w:rPr>
          <w:rFonts w:ascii="Theinhardt Light" w:hAnsi="Theinhardt Light" w:cs="Arial"/>
          <w:sz w:val="20"/>
          <w:szCs w:val="20"/>
        </w:rPr>
      </w:pPr>
    </w:p>
    <w:p w14:paraId="7D86092A" w14:textId="77777777" w:rsidR="002400E4" w:rsidRPr="0074663B" w:rsidRDefault="002400E4" w:rsidP="002400E4">
      <w:pPr>
        <w:widowControl w:val="0"/>
        <w:autoSpaceDE w:val="0"/>
        <w:rPr>
          <w:rFonts w:ascii="Theinhardt Light" w:hAnsi="Theinhardt Light" w:cs="--unknown-1--"/>
          <w:sz w:val="20"/>
          <w:szCs w:val="20"/>
          <w:u w:val="single"/>
        </w:rPr>
      </w:pPr>
      <w:r w:rsidRPr="0074663B">
        <w:rPr>
          <w:rFonts w:ascii="Theinhardt Light" w:hAnsi="Theinhardt Light" w:cs="Arial"/>
          <w:b/>
          <w:sz w:val="20"/>
          <w:szCs w:val="20"/>
          <w:u w:val="single"/>
        </w:rPr>
        <w:t>Wirtualna Strefa Ekonomiczna</w:t>
      </w:r>
    </w:p>
    <w:p w14:paraId="1A1A81C7" w14:textId="77777777" w:rsidR="002400E4" w:rsidRPr="0074663B" w:rsidRDefault="002400E4" w:rsidP="002400E4">
      <w:pPr>
        <w:rPr>
          <w:rFonts w:ascii="Theinhardt Light" w:hAnsi="Theinhardt Light" w:cs="Arial"/>
          <w:sz w:val="20"/>
          <w:szCs w:val="20"/>
        </w:rPr>
      </w:pPr>
      <w:r w:rsidRPr="0074663B">
        <w:rPr>
          <w:rFonts w:ascii="Theinhardt Light" w:hAnsi="Theinhardt Light" w:cs="Arial"/>
          <w:sz w:val="20"/>
          <w:szCs w:val="20"/>
        </w:rPr>
        <w:t xml:space="preserve">Autorzy: Maciej </w:t>
      </w:r>
      <w:proofErr w:type="spellStart"/>
      <w:r w:rsidRPr="0074663B">
        <w:rPr>
          <w:rFonts w:ascii="Theinhardt Light" w:hAnsi="Theinhardt Light" w:cs="Arial"/>
          <w:sz w:val="20"/>
          <w:szCs w:val="20"/>
        </w:rPr>
        <w:t>Czeredys</w:t>
      </w:r>
      <w:proofErr w:type="spellEnd"/>
      <w:r w:rsidRPr="0074663B">
        <w:rPr>
          <w:rFonts w:ascii="Theinhardt Light" w:hAnsi="Theinhardt Light" w:cs="Arial"/>
          <w:sz w:val="20"/>
          <w:szCs w:val="20"/>
        </w:rPr>
        <w:t xml:space="preserve">, Natalia </w:t>
      </w:r>
      <w:proofErr w:type="spellStart"/>
      <w:r w:rsidRPr="0074663B">
        <w:rPr>
          <w:rFonts w:ascii="Theinhardt Light" w:hAnsi="Theinhardt Light" w:cs="Arial"/>
          <w:sz w:val="20"/>
          <w:szCs w:val="20"/>
        </w:rPr>
        <w:t>Romik</w:t>
      </w:r>
      <w:proofErr w:type="spellEnd"/>
      <w:r w:rsidRPr="0074663B">
        <w:rPr>
          <w:rFonts w:ascii="Theinhardt Light" w:hAnsi="Theinhardt Light" w:cs="Arial"/>
          <w:sz w:val="20"/>
          <w:szCs w:val="20"/>
        </w:rPr>
        <w:t>, Kuba Szreder</w:t>
      </w:r>
    </w:p>
    <w:p w14:paraId="05F169F7" w14:textId="77777777" w:rsidR="002400E4" w:rsidRPr="0074663B" w:rsidRDefault="002400E4" w:rsidP="002400E4">
      <w:pPr>
        <w:rPr>
          <w:rFonts w:ascii="Theinhardt Light" w:hAnsi="Theinhardt Light" w:cs="Arial"/>
          <w:sz w:val="20"/>
          <w:szCs w:val="20"/>
        </w:rPr>
      </w:pPr>
      <w:r w:rsidRPr="0074663B">
        <w:rPr>
          <w:rFonts w:ascii="Theinhardt Light" w:hAnsi="Theinhardt Light" w:cs="Arial"/>
          <w:sz w:val="20"/>
          <w:szCs w:val="20"/>
        </w:rPr>
        <w:t>Produkcja: Agnieszka Szreder, Rafał Żwirek</w:t>
      </w:r>
    </w:p>
    <w:p w14:paraId="197AE4D3" w14:textId="77777777" w:rsidR="002400E4" w:rsidRPr="0074663B" w:rsidRDefault="002400E4" w:rsidP="002400E4">
      <w:pPr>
        <w:rPr>
          <w:rFonts w:ascii="Theinhardt Light" w:hAnsi="Theinhardt Light" w:cs="Arial"/>
          <w:sz w:val="20"/>
          <w:szCs w:val="20"/>
        </w:rPr>
      </w:pPr>
    </w:p>
    <w:p w14:paraId="1AA9400E" w14:textId="77777777" w:rsidR="002400E4" w:rsidRPr="0074663B" w:rsidRDefault="002400E4" w:rsidP="002400E4">
      <w:pPr>
        <w:widowControl w:val="0"/>
        <w:autoSpaceDE w:val="0"/>
        <w:autoSpaceDN w:val="0"/>
        <w:adjustRightInd w:val="0"/>
        <w:rPr>
          <w:rFonts w:ascii="Theinhardt Light" w:hAnsi="Theinhardt Light" w:cs="Arial"/>
          <w:b/>
          <w:bCs/>
          <w:i/>
          <w:sz w:val="20"/>
          <w:szCs w:val="20"/>
          <w:u w:val="single"/>
        </w:rPr>
      </w:pPr>
      <w:r w:rsidRPr="0074663B">
        <w:rPr>
          <w:rFonts w:ascii="Theinhardt Light" w:hAnsi="Theinhardt Light" w:cs="Arial"/>
          <w:b/>
          <w:i/>
          <w:sz w:val="20"/>
          <w:szCs w:val="20"/>
          <w:u w:val="single"/>
        </w:rPr>
        <w:t xml:space="preserve">Piłkarze – </w:t>
      </w:r>
      <w:r w:rsidRPr="0074663B">
        <w:rPr>
          <w:rFonts w:ascii="Theinhardt Light" w:hAnsi="Theinhardt Light" w:cs="Arial"/>
          <w:b/>
          <w:sz w:val="20"/>
          <w:szCs w:val="20"/>
          <w:u w:val="single"/>
        </w:rPr>
        <w:t>spektakl TR Warszawa</w:t>
      </w:r>
    </w:p>
    <w:p w14:paraId="6A0B24E9" w14:textId="77777777" w:rsidR="002400E4" w:rsidRPr="0074663B" w:rsidRDefault="002400E4" w:rsidP="002400E4">
      <w:pPr>
        <w:outlineLvl w:val="2"/>
        <w:rPr>
          <w:rFonts w:ascii="Theinhardt Light" w:eastAsia="Times New Roman" w:hAnsi="Theinhardt Light"/>
          <w:color w:val="000000"/>
          <w:sz w:val="20"/>
          <w:szCs w:val="20"/>
        </w:rPr>
      </w:pPr>
      <w:r w:rsidRPr="0074663B">
        <w:rPr>
          <w:rFonts w:ascii="Theinhardt Light" w:eastAsia="Times New Roman" w:hAnsi="Theinhardt Light" w:cs="Arial"/>
          <w:color w:val="000000"/>
          <w:sz w:val="20"/>
          <w:szCs w:val="20"/>
        </w:rPr>
        <w:t xml:space="preserve">Reżyseria: Małgorzata </w:t>
      </w:r>
      <w:proofErr w:type="spellStart"/>
      <w:r w:rsidRPr="0074663B">
        <w:rPr>
          <w:rFonts w:ascii="Theinhardt Light" w:eastAsia="Times New Roman" w:hAnsi="Theinhardt Light" w:cs="Arial"/>
          <w:color w:val="000000"/>
          <w:sz w:val="20"/>
          <w:szCs w:val="20"/>
        </w:rPr>
        <w:t>Wdowik</w:t>
      </w:r>
      <w:proofErr w:type="spellEnd"/>
      <w:r w:rsidRPr="0074663B">
        <w:rPr>
          <w:rFonts w:ascii="Theinhardt Light" w:eastAsia="Times New Roman" w:hAnsi="Theinhardt Light"/>
          <w:color w:val="000000"/>
          <w:sz w:val="20"/>
          <w:szCs w:val="20"/>
        </w:rPr>
        <w:t xml:space="preserve">, </w:t>
      </w:r>
      <w:r w:rsidRPr="0074663B">
        <w:rPr>
          <w:rFonts w:ascii="Theinhardt Light" w:eastAsia="Times New Roman" w:hAnsi="Theinhardt Light" w:cs="Arial"/>
          <w:color w:val="000000"/>
          <w:sz w:val="20"/>
          <w:szCs w:val="20"/>
        </w:rPr>
        <w:t xml:space="preserve">Tekst: Krzysztof </w:t>
      </w:r>
      <w:proofErr w:type="spellStart"/>
      <w:r w:rsidRPr="0074663B">
        <w:rPr>
          <w:rFonts w:ascii="Theinhardt Light" w:eastAsia="Times New Roman" w:hAnsi="Theinhardt Light" w:cs="Arial"/>
          <w:color w:val="000000"/>
          <w:sz w:val="20"/>
          <w:szCs w:val="20"/>
        </w:rPr>
        <w:t>Szekalski</w:t>
      </w:r>
      <w:proofErr w:type="spellEnd"/>
      <w:r w:rsidRPr="0074663B">
        <w:rPr>
          <w:rFonts w:ascii="Theinhardt Light" w:eastAsia="Times New Roman" w:hAnsi="Theinhardt Light"/>
          <w:color w:val="000000"/>
          <w:sz w:val="20"/>
          <w:szCs w:val="20"/>
        </w:rPr>
        <w:t xml:space="preserve">, </w:t>
      </w:r>
      <w:r w:rsidRPr="0074663B">
        <w:rPr>
          <w:rFonts w:ascii="Theinhardt Light" w:eastAsia="Times New Roman" w:hAnsi="Theinhardt Light" w:cs="Arial"/>
          <w:color w:val="000000"/>
          <w:sz w:val="20"/>
          <w:szCs w:val="20"/>
        </w:rPr>
        <w:t>Choreografia: Marta Ziółek</w:t>
      </w:r>
      <w:r w:rsidRPr="0074663B">
        <w:rPr>
          <w:rFonts w:ascii="Theinhardt Light" w:eastAsia="Times New Roman" w:hAnsi="Theinhardt Light"/>
          <w:color w:val="000000"/>
          <w:sz w:val="20"/>
          <w:szCs w:val="20"/>
        </w:rPr>
        <w:t xml:space="preserve">, </w:t>
      </w:r>
      <w:r w:rsidRPr="0074663B">
        <w:rPr>
          <w:rFonts w:ascii="Theinhardt Light" w:eastAsia="Times New Roman" w:hAnsi="Theinhardt Light" w:cs="Arial"/>
          <w:color w:val="000000"/>
          <w:sz w:val="20"/>
          <w:szCs w:val="20"/>
        </w:rPr>
        <w:t>Reżyseria świateł, scenografia, kostiumy: </w:t>
      </w:r>
      <w:proofErr w:type="spellStart"/>
      <w:r w:rsidRPr="0074663B">
        <w:rPr>
          <w:rFonts w:ascii="Theinhardt Light" w:eastAsia="Times New Roman" w:hAnsi="Theinhardt Light" w:cs="Arial"/>
          <w:color w:val="000000"/>
          <w:sz w:val="20"/>
          <w:szCs w:val="20"/>
        </w:rPr>
        <w:t>Aleksandr</w:t>
      </w:r>
      <w:proofErr w:type="spellEnd"/>
      <w:r w:rsidRPr="0074663B">
        <w:rPr>
          <w:rFonts w:ascii="Theinhardt Light" w:eastAsia="Times New Roman" w:hAnsi="Theinhardt Light" w:cs="Arial"/>
          <w:color w:val="000000"/>
          <w:sz w:val="20"/>
          <w:szCs w:val="20"/>
        </w:rPr>
        <w:t xml:space="preserve"> </w:t>
      </w:r>
      <w:proofErr w:type="spellStart"/>
      <w:r w:rsidRPr="0074663B">
        <w:rPr>
          <w:rFonts w:ascii="Theinhardt Light" w:eastAsia="Times New Roman" w:hAnsi="Theinhardt Light" w:cs="Arial"/>
          <w:color w:val="000000"/>
          <w:sz w:val="20"/>
          <w:szCs w:val="20"/>
        </w:rPr>
        <w:t>Prowaliński</w:t>
      </w:r>
      <w:proofErr w:type="spellEnd"/>
      <w:r w:rsidRPr="0074663B">
        <w:rPr>
          <w:rFonts w:ascii="Theinhardt Light" w:eastAsia="Times New Roman" w:hAnsi="Theinhardt Light"/>
          <w:color w:val="000000"/>
          <w:sz w:val="20"/>
          <w:szCs w:val="20"/>
        </w:rPr>
        <w:t xml:space="preserve">, </w:t>
      </w:r>
      <w:r w:rsidRPr="0074663B">
        <w:rPr>
          <w:rFonts w:ascii="Theinhardt Light" w:eastAsia="Times New Roman" w:hAnsi="Theinhardt Light" w:cs="Arial"/>
          <w:color w:val="000000"/>
          <w:sz w:val="20"/>
          <w:szCs w:val="20"/>
        </w:rPr>
        <w:t>Współpraca dramaturgiczna: Joanna Ostrowska</w:t>
      </w:r>
      <w:r w:rsidRPr="0074663B">
        <w:rPr>
          <w:rFonts w:ascii="Theinhardt Light" w:eastAsia="Times New Roman" w:hAnsi="Theinhardt Light"/>
          <w:color w:val="000000"/>
          <w:sz w:val="20"/>
          <w:szCs w:val="20"/>
        </w:rPr>
        <w:t xml:space="preserve">, </w:t>
      </w:r>
      <w:r w:rsidRPr="0074663B">
        <w:rPr>
          <w:rFonts w:ascii="Theinhardt Light" w:eastAsia="Times New Roman" w:hAnsi="Theinhardt Light" w:cs="Arial"/>
          <w:color w:val="000000"/>
          <w:sz w:val="20"/>
          <w:szCs w:val="20"/>
        </w:rPr>
        <w:t>Asystent reżyserki: Wiktor Bagiński</w:t>
      </w:r>
      <w:r w:rsidRPr="0074663B">
        <w:rPr>
          <w:rFonts w:ascii="Theinhardt Light" w:eastAsia="Times New Roman" w:hAnsi="Theinhardt Light"/>
          <w:color w:val="000000"/>
          <w:sz w:val="20"/>
          <w:szCs w:val="20"/>
        </w:rPr>
        <w:t xml:space="preserve">, </w:t>
      </w:r>
      <w:r w:rsidRPr="0074663B">
        <w:rPr>
          <w:rFonts w:ascii="Theinhardt Light" w:eastAsia="Times New Roman" w:hAnsi="Theinhardt Light" w:cs="Arial"/>
          <w:color w:val="000000"/>
          <w:sz w:val="20"/>
          <w:szCs w:val="20"/>
        </w:rPr>
        <w:t>Obsada: Wiktor Bagiński</w:t>
      </w:r>
      <w:r w:rsidRPr="0074663B">
        <w:rPr>
          <w:rFonts w:ascii="Theinhardt Light" w:eastAsia="Times New Roman" w:hAnsi="Theinhardt Light"/>
          <w:color w:val="000000"/>
          <w:sz w:val="20"/>
          <w:szCs w:val="20"/>
        </w:rPr>
        <w:t>, </w:t>
      </w:r>
      <w:r w:rsidRPr="0074663B">
        <w:rPr>
          <w:rFonts w:ascii="Theinhardt Light" w:eastAsia="Times New Roman" w:hAnsi="Theinhardt Light" w:cs="Arial"/>
          <w:color w:val="000000"/>
          <w:sz w:val="20"/>
          <w:szCs w:val="20"/>
        </w:rPr>
        <w:t>Dobromir Dymecki</w:t>
      </w:r>
      <w:r w:rsidRPr="0074663B">
        <w:rPr>
          <w:rFonts w:ascii="Theinhardt Light" w:eastAsia="Times New Roman" w:hAnsi="Theinhardt Light"/>
          <w:color w:val="000000"/>
          <w:sz w:val="20"/>
          <w:szCs w:val="20"/>
        </w:rPr>
        <w:t>, </w:t>
      </w:r>
      <w:r w:rsidRPr="0074663B">
        <w:rPr>
          <w:rFonts w:ascii="Theinhardt Light" w:eastAsia="Times New Roman" w:hAnsi="Theinhardt Light" w:cs="Arial"/>
          <w:color w:val="000000"/>
          <w:sz w:val="20"/>
          <w:szCs w:val="20"/>
        </w:rPr>
        <w:t xml:space="preserve">Kacper </w:t>
      </w:r>
      <w:proofErr w:type="spellStart"/>
      <w:r w:rsidRPr="0074663B">
        <w:rPr>
          <w:rFonts w:ascii="Theinhardt Light" w:eastAsia="Times New Roman" w:hAnsi="Theinhardt Light" w:cs="Arial"/>
          <w:color w:val="000000"/>
          <w:sz w:val="20"/>
          <w:szCs w:val="20"/>
        </w:rPr>
        <w:t>Wdowik</w:t>
      </w:r>
      <w:proofErr w:type="spellEnd"/>
      <w:r w:rsidRPr="0074663B">
        <w:rPr>
          <w:rFonts w:ascii="Theinhardt Light" w:eastAsia="Times New Roman" w:hAnsi="Theinhardt Light"/>
          <w:color w:val="000000"/>
          <w:sz w:val="20"/>
          <w:szCs w:val="20"/>
        </w:rPr>
        <w:t xml:space="preserve">, </w:t>
      </w:r>
      <w:r w:rsidRPr="0074663B">
        <w:rPr>
          <w:rFonts w:ascii="Theinhardt Light" w:hAnsi="Theinhardt Light" w:cs="Arial"/>
          <w:color w:val="000000"/>
          <w:sz w:val="20"/>
          <w:szCs w:val="20"/>
        </w:rPr>
        <w:t xml:space="preserve">Produkcja: Katarzyna </w:t>
      </w:r>
      <w:proofErr w:type="spellStart"/>
      <w:r w:rsidRPr="0074663B">
        <w:rPr>
          <w:rFonts w:ascii="Theinhardt Light" w:hAnsi="Theinhardt Light" w:cs="Arial"/>
          <w:color w:val="000000"/>
          <w:sz w:val="20"/>
          <w:szCs w:val="20"/>
        </w:rPr>
        <w:t>Białach</w:t>
      </w:r>
      <w:proofErr w:type="spellEnd"/>
    </w:p>
    <w:p w14:paraId="4893F7F4" w14:textId="77777777" w:rsidR="002400E4" w:rsidRPr="0074663B" w:rsidRDefault="002400E4" w:rsidP="002400E4">
      <w:pPr>
        <w:rPr>
          <w:rFonts w:ascii="Theinhardt Light" w:hAnsi="Theinhardt Light" w:cs="Arial"/>
          <w:sz w:val="20"/>
          <w:szCs w:val="20"/>
        </w:rPr>
      </w:pPr>
    </w:p>
    <w:p w14:paraId="6F9C2866" w14:textId="77777777" w:rsidR="002400E4" w:rsidRPr="0074663B" w:rsidRDefault="002400E4" w:rsidP="002400E4">
      <w:pPr>
        <w:rPr>
          <w:rFonts w:ascii="Theinhardt Light" w:hAnsi="Theinhardt Light" w:cs="Arial"/>
          <w:b/>
          <w:color w:val="AEAAAA"/>
          <w:sz w:val="20"/>
          <w:szCs w:val="20"/>
          <w:u w:val="single"/>
        </w:rPr>
      </w:pPr>
      <w:r w:rsidRPr="0074663B">
        <w:rPr>
          <w:rFonts w:ascii="Theinhardt Light" w:hAnsi="Theinhardt Light" w:cs="Arial"/>
          <w:b/>
          <w:sz w:val="20"/>
          <w:szCs w:val="20"/>
          <w:u w:val="single"/>
        </w:rPr>
        <w:t>Wykonawca Stanowiska Plac Centralny</w:t>
      </w:r>
    </w:p>
    <w:p w14:paraId="54C6CC50" w14:textId="77777777" w:rsidR="002400E4" w:rsidRPr="0074663B" w:rsidRDefault="002400E4" w:rsidP="002400E4">
      <w:pPr>
        <w:rPr>
          <w:rFonts w:ascii="Theinhardt Light" w:hAnsi="Theinhardt Light" w:cs="Arial"/>
          <w:sz w:val="20"/>
          <w:szCs w:val="20"/>
        </w:rPr>
      </w:pPr>
      <w:r w:rsidRPr="0074663B">
        <w:rPr>
          <w:rFonts w:ascii="Theinhardt Light" w:hAnsi="Theinhardt Light" w:cs="Arial"/>
          <w:sz w:val="20"/>
          <w:szCs w:val="20"/>
        </w:rPr>
        <w:t>„JA-HO” ROBIMY TO… NAJLEPIEJ</w:t>
      </w:r>
    </w:p>
    <w:p w14:paraId="6998EB42" w14:textId="77777777" w:rsidR="002400E4" w:rsidRPr="0074663B" w:rsidRDefault="002400E4" w:rsidP="002400E4">
      <w:pPr>
        <w:rPr>
          <w:rFonts w:ascii="Theinhardt Light" w:hAnsi="Theinhardt Light" w:cs="Arial"/>
          <w:sz w:val="20"/>
          <w:szCs w:val="20"/>
        </w:rPr>
      </w:pPr>
    </w:p>
    <w:p w14:paraId="2A8626C8" w14:textId="77777777" w:rsidR="002400E4" w:rsidRPr="0074663B" w:rsidRDefault="002400E4" w:rsidP="002400E4">
      <w:pPr>
        <w:rPr>
          <w:rFonts w:ascii="Theinhardt Light" w:hAnsi="Theinhardt Light" w:cs="--unknown-1--"/>
          <w:color w:val="AEAAAA"/>
          <w:sz w:val="20"/>
          <w:szCs w:val="20"/>
          <w:u w:val="single"/>
          <w:lang w:val="en-US"/>
        </w:rPr>
      </w:pPr>
      <w:proofErr w:type="spellStart"/>
      <w:r w:rsidRPr="0074663B">
        <w:rPr>
          <w:rFonts w:ascii="Theinhardt Light" w:hAnsi="Theinhardt Light" w:cs="Arial"/>
          <w:b/>
          <w:sz w:val="20"/>
          <w:szCs w:val="20"/>
          <w:u w:val="single"/>
          <w:lang w:val="en-US"/>
        </w:rPr>
        <w:t>Wykonawca</w:t>
      </w:r>
      <w:proofErr w:type="spellEnd"/>
      <w:r w:rsidRPr="0074663B">
        <w:rPr>
          <w:rFonts w:ascii="Theinhardt Light" w:hAnsi="Theinhardt Light" w:cs="Arial"/>
          <w:b/>
          <w:sz w:val="20"/>
          <w:szCs w:val="20"/>
          <w:u w:val="single"/>
          <w:lang w:val="en-US"/>
        </w:rPr>
        <w:t xml:space="preserve"> </w:t>
      </w:r>
      <w:proofErr w:type="spellStart"/>
      <w:r w:rsidRPr="0074663B">
        <w:rPr>
          <w:rFonts w:ascii="Theinhardt Light" w:hAnsi="Theinhardt Light" w:cs="Arial"/>
          <w:b/>
          <w:sz w:val="20"/>
          <w:szCs w:val="20"/>
          <w:u w:val="single"/>
          <w:lang w:val="en-US"/>
        </w:rPr>
        <w:t>Plac</w:t>
      </w:r>
      <w:proofErr w:type="spellEnd"/>
      <w:r w:rsidRPr="0074663B">
        <w:rPr>
          <w:rFonts w:ascii="Theinhardt Light" w:hAnsi="Theinhardt Light" w:cs="Arial"/>
          <w:b/>
          <w:sz w:val="20"/>
          <w:szCs w:val="20"/>
          <w:u w:val="single"/>
          <w:lang w:val="en-US"/>
        </w:rPr>
        <w:t xml:space="preserve"> 1:1</w:t>
      </w:r>
    </w:p>
    <w:p w14:paraId="778A9E65" w14:textId="77777777" w:rsidR="002400E4" w:rsidRPr="0074663B" w:rsidRDefault="002400E4" w:rsidP="002400E4">
      <w:pPr>
        <w:rPr>
          <w:rFonts w:ascii="Theinhardt Light" w:hAnsi="Theinhardt Light" w:cs="Arial"/>
          <w:sz w:val="20"/>
          <w:szCs w:val="20"/>
          <w:lang w:val="en-US"/>
        </w:rPr>
      </w:pPr>
      <w:proofErr w:type="gramStart"/>
      <w:r w:rsidRPr="0074663B">
        <w:rPr>
          <w:rFonts w:ascii="Theinhardt Light" w:hAnsi="Theinhardt Light" w:cs="Arial"/>
          <w:sz w:val="20"/>
          <w:szCs w:val="20"/>
          <w:lang w:val="en-US"/>
        </w:rPr>
        <w:t xml:space="preserve">ENKO Sp. z </w:t>
      </w:r>
      <w:proofErr w:type="spellStart"/>
      <w:r w:rsidRPr="0074663B">
        <w:rPr>
          <w:rFonts w:ascii="Theinhardt Light" w:hAnsi="Theinhardt Light" w:cs="Arial"/>
          <w:sz w:val="20"/>
          <w:szCs w:val="20"/>
          <w:lang w:val="en-US"/>
        </w:rPr>
        <w:t>o.o</w:t>
      </w:r>
      <w:proofErr w:type="spellEnd"/>
      <w:r w:rsidRPr="0074663B">
        <w:rPr>
          <w:rFonts w:ascii="Theinhardt Light" w:hAnsi="Theinhardt Light" w:cs="Arial"/>
          <w:sz w:val="20"/>
          <w:szCs w:val="20"/>
          <w:lang w:val="en-US"/>
        </w:rPr>
        <w:t>.</w:t>
      </w:r>
      <w:proofErr w:type="gramEnd"/>
    </w:p>
    <w:p w14:paraId="1BEB7D6F" w14:textId="77777777" w:rsidR="002400E4" w:rsidRPr="0074663B" w:rsidRDefault="002400E4" w:rsidP="002400E4">
      <w:pPr>
        <w:rPr>
          <w:rFonts w:ascii="Theinhardt Light" w:hAnsi="Theinhardt Light" w:cs="Arial"/>
          <w:sz w:val="20"/>
          <w:szCs w:val="20"/>
          <w:lang w:val="en-US"/>
        </w:rPr>
      </w:pPr>
    </w:p>
    <w:p w14:paraId="3437BECD" w14:textId="77777777" w:rsidR="002400E4" w:rsidRPr="0074663B" w:rsidRDefault="002400E4" w:rsidP="002400E4">
      <w:pPr>
        <w:rPr>
          <w:rFonts w:ascii="Theinhardt Light" w:hAnsi="Theinhardt Light" w:cs="--unknown-1--"/>
          <w:sz w:val="20"/>
          <w:szCs w:val="20"/>
          <w:u w:val="single"/>
          <w:lang w:val="en-US"/>
        </w:rPr>
      </w:pPr>
      <w:proofErr w:type="spellStart"/>
      <w:r w:rsidRPr="0074663B">
        <w:rPr>
          <w:rFonts w:ascii="Theinhardt Light" w:hAnsi="Theinhardt Light" w:cs="Arial"/>
          <w:b/>
          <w:sz w:val="20"/>
          <w:szCs w:val="20"/>
          <w:u w:val="single"/>
          <w:lang w:val="en-US"/>
        </w:rPr>
        <w:t>Wykonawca</w:t>
      </w:r>
      <w:proofErr w:type="spellEnd"/>
      <w:r w:rsidRPr="0074663B">
        <w:rPr>
          <w:rFonts w:ascii="Theinhardt Light" w:hAnsi="Theinhardt Light" w:cs="Arial"/>
          <w:b/>
          <w:sz w:val="20"/>
          <w:szCs w:val="20"/>
          <w:u w:val="single"/>
          <w:lang w:val="en-US"/>
        </w:rPr>
        <w:t xml:space="preserve"> Place w </w:t>
      </w:r>
      <w:proofErr w:type="spellStart"/>
      <w:r w:rsidRPr="0074663B">
        <w:rPr>
          <w:rFonts w:ascii="Theinhardt Light" w:hAnsi="Theinhardt Light" w:cs="Arial"/>
          <w:b/>
          <w:sz w:val="20"/>
          <w:szCs w:val="20"/>
          <w:u w:val="single"/>
          <w:lang w:val="en-US"/>
        </w:rPr>
        <w:t>Placu</w:t>
      </w:r>
      <w:proofErr w:type="spellEnd"/>
    </w:p>
    <w:p w14:paraId="599F9025" w14:textId="77777777" w:rsidR="002400E4" w:rsidRPr="0074663B" w:rsidRDefault="002400E4" w:rsidP="002400E4">
      <w:pPr>
        <w:rPr>
          <w:rFonts w:ascii="Theinhardt Light" w:hAnsi="Theinhardt Light" w:cs="Arial"/>
          <w:sz w:val="20"/>
          <w:szCs w:val="20"/>
        </w:rPr>
      </w:pPr>
      <w:proofErr w:type="spellStart"/>
      <w:r w:rsidRPr="0074663B">
        <w:rPr>
          <w:rFonts w:ascii="Theinhardt Light" w:hAnsi="Theinhardt Light" w:cs="Arial"/>
          <w:sz w:val="20"/>
          <w:szCs w:val="20"/>
        </w:rPr>
        <w:t>Good</w:t>
      </w:r>
      <w:proofErr w:type="spellEnd"/>
      <w:r w:rsidRPr="0074663B">
        <w:rPr>
          <w:rFonts w:ascii="Theinhardt Light" w:hAnsi="Theinhardt Light" w:cs="Arial"/>
          <w:sz w:val="20"/>
          <w:szCs w:val="20"/>
        </w:rPr>
        <w:t xml:space="preserve"> </w:t>
      </w:r>
      <w:proofErr w:type="spellStart"/>
      <w:r w:rsidRPr="0074663B">
        <w:rPr>
          <w:rFonts w:ascii="Theinhardt Light" w:hAnsi="Theinhardt Light" w:cs="Arial"/>
          <w:sz w:val="20"/>
          <w:szCs w:val="20"/>
        </w:rPr>
        <w:t>Looking</w:t>
      </w:r>
      <w:proofErr w:type="spellEnd"/>
      <w:r w:rsidRPr="0074663B">
        <w:rPr>
          <w:rFonts w:ascii="Theinhardt Light" w:hAnsi="Theinhardt Light" w:cs="Arial"/>
          <w:sz w:val="20"/>
          <w:szCs w:val="20"/>
        </w:rPr>
        <w:t xml:space="preserve"> Studio</w:t>
      </w:r>
    </w:p>
    <w:p w14:paraId="5969B4D4" w14:textId="77777777" w:rsidR="002400E4" w:rsidRPr="0074663B" w:rsidRDefault="002400E4" w:rsidP="002400E4">
      <w:pPr>
        <w:rPr>
          <w:rFonts w:ascii="Theinhardt Light" w:hAnsi="Theinhardt Light" w:cs="Arial"/>
          <w:sz w:val="20"/>
          <w:szCs w:val="20"/>
        </w:rPr>
      </w:pPr>
    </w:p>
    <w:p w14:paraId="474B1D9B" w14:textId="77777777" w:rsidR="002400E4" w:rsidRPr="0074663B" w:rsidRDefault="002400E4" w:rsidP="002400E4">
      <w:pPr>
        <w:autoSpaceDE w:val="0"/>
        <w:autoSpaceDN w:val="0"/>
        <w:adjustRightInd w:val="0"/>
        <w:rPr>
          <w:rFonts w:ascii="Theinhardt Light" w:hAnsi="Theinhardt Light" w:cs="Arial"/>
          <w:b/>
          <w:sz w:val="20"/>
          <w:szCs w:val="20"/>
          <w:u w:val="single"/>
        </w:rPr>
      </w:pPr>
      <w:r w:rsidRPr="0074663B">
        <w:rPr>
          <w:rFonts w:ascii="Theinhardt Light" w:hAnsi="Theinhardt Light" w:cs="Arial"/>
          <w:b/>
          <w:sz w:val="20"/>
          <w:szCs w:val="20"/>
          <w:u w:val="single"/>
        </w:rPr>
        <w:t>Podziękowania:</w:t>
      </w:r>
    </w:p>
    <w:p w14:paraId="27BB8F10" w14:textId="77777777" w:rsidR="002400E4" w:rsidRPr="00971315" w:rsidRDefault="002400E4" w:rsidP="002400E4">
      <w:pPr>
        <w:rPr>
          <w:rFonts w:ascii="Theinhardt Light" w:hAnsi="Theinhardt Light" w:cs="Arial"/>
          <w:sz w:val="20"/>
          <w:szCs w:val="20"/>
        </w:rPr>
      </w:pPr>
      <w:r w:rsidRPr="00971315">
        <w:rPr>
          <w:rFonts w:ascii="Theinhardt Light" w:hAnsi="Theinhardt Light" w:cs="Arial"/>
          <w:sz w:val="20"/>
          <w:szCs w:val="20"/>
        </w:rPr>
        <w:t xml:space="preserve">Zuzanna Bobrowicz, Anita Derlatka, Ewelina Dudziak, Joanna Filipczak-Zaród, Marlena </w:t>
      </w:r>
      <w:proofErr w:type="spellStart"/>
      <w:r w:rsidRPr="00971315">
        <w:rPr>
          <w:rFonts w:ascii="Theinhardt Light" w:hAnsi="Theinhardt Light" w:cs="Arial"/>
          <w:sz w:val="20"/>
          <w:szCs w:val="20"/>
        </w:rPr>
        <w:t>Happach</w:t>
      </w:r>
      <w:proofErr w:type="spellEnd"/>
      <w:r w:rsidRPr="00971315">
        <w:rPr>
          <w:rFonts w:ascii="Theinhardt Light" w:hAnsi="Theinhardt Light" w:cs="Arial"/>
          <w:sz w:val="20"/>
          <w:szCs w:val="20"/>
        </w:rPr>
        <w:t xml:space="preserve">, Kamila Hołubowicz, Agnieszka Jarzyńska, Elżbieta Jóźwik, Barbara Kłosińska, Monika Komorowska, Agata </w:t>
      </w:r>
      <w:proofErr w:type="spellStart"/>
      <w:r w:rsidRPr="00971315">
        <w:rPr>
          <w:rFonts w:ascii="Theinhardt Light" w:hAnsi="Theinhardt Light" w:cs="Arial"/>
          <w:sz w:val="20"/>
          <w:szCs w:val="20"/>
        </w:rPr>
        <w:t>Kolwas</w:t>
      </w:r>
      <w:proofErr w:type="spellEnd"/>
      <w:r w:rsidRPr="00971315">
        <w:rPr>
          <w:rFonts w:ascii="Theinhardt Light" w:hAnsi="Theinhardt Light" w:cs="Arial"/>
          <w:sz w:val="20"/>
          <w:szCs w:val="20"/>
        </w:rPr>
        <w:t xml:space="preserve">, Jerzy </w:t>
      </w:r>
      <w:proofErr w:type="spellStart"/>
      <w:r w:rsidRPr="00971315">
        <w:rPr>
          <w:rFonts w:ascii="Theinhardt Light" w:hAnsi="Theinhardt Light" w:cs="Arial"/>
          <w:sz w:val="20"/>
          <w:szCs w:val="20"/>
        </w:rPr>
        <w:t>Kopytowski</w:t>
      </w:r>
      <w:proofErr w:type="spellEnd"/>
      <w:r w:rsidRPr="00971315">
        <w:rPr>
          <w:rFonts w:ascii="Theinhardt Light" w:hAnsi="Theinhardt Light" w:cs="Arial"/>
          <w:sz w:val="20"/>
          <w:szCs w:val="20"/>
        </w:rPr>
        <w:t xml:space="preserve">,  Grzegorz Lewandowski, Agnieszka Łabuszewska Aldona Machnowska, Arleta Mądra, Jan Miecznikowski, Roman Osadnik, Roman Pawłowski Mariusz </w:t>
      </w:r>
      <w:proofErr w:type="spellStart"/>
      <w:r w:rsidRPr="00971315">
        <w:rPr>
          <w:rFonts w:ascii="Theinhardt Light" w:hAnsi="Theinhardt Light" w:cs="Arial"/>
          <w:sz w:val="20"/>
          <w:szCs w:val="20"/>
        </w:rPr>
        <w:t>Sejdak</w:t>
      </w:r>
      <w:proofErr w:type="spellEnd"/>
      <w:r w:rsidRPr="00971315">
        <w:rPr>
          <w:rFonts w:ascii="Theinhardt Light" w:hAnsi="Theinhardt Light" w:cs="Arial"/>
          <w:sz w:val="20"/>
          <w:szCs w:val="20"/>
        </w:rPr>
        <w:t xml:space="preserve">, Tadeusz </w:t>
      </w:r>
      <w:proofErr w:type="spellStart"/>
      <w:r w:rsidRPr="00971315">
        <w:rPr>
          <w:rFonts w:ascii="Theinhardt Light" w:hAnsi="Theinhardt Light" w:cs="Arial"/>
          <w:sz w:val="20"/>
          <w:szCs w:val="20"/>
        </w:rPr>
        <w:t>Słobodzianek</w:t>
      </w:r>
      <w:proofErr w:type="spellEnd"/>
      <w:r w:rsidRPr="00971315">
        <w:rPr>
          <w:rFonts w:ascii="Theinhardt Light" w:hAnsi="Theinhardt Light" w:cs="Arial"/>
          <w:sz w:val="20"/>
          <w:szCs w:val="20"/>
        </w:rPr>
        <w:t>,</w:t>
      </w:r>
      <w:r w:rsidRPr="00971315">
        <w:rPr>
          <w:rFonts w:ascii="Theinhardt Light" w:eastAsia="Warsaw-Standard" w:hAnsi="Theinhardt Light" w:cs="Arial"/>
          <w:sz w:val="20"/>
          <w:szCs w:val="20"/>
        </w:rPr>
        <w:t xml:space="preserve"> Łukasz </w:t>
      </w:r>
      <w:proofErr w:type="spellStart"/>
      <w:r w:rsidRPr="00971315">
        <w:rPr>
          <w:rFonts w:ascii="Theinhardt Light" w:eastAsia="Warsaw-Standard" w:hAnsi="Theinhardt Light" w:cs="Arial"/>
          <w:sz w:val="20"/>
          <w:szCs w:val="20"/>
        </w:rPr>
        <w:t>Stępnik</w:t>
      </w:r>
      <w:proofErr w:type="spellEnd"/>
      <w:r w:rsidRPr="00971315">
        <w:rPr>
          <w:rFonts w:ascii="Theinhardt Light" w:eastAsia="Warsaw-Standard" w:hAnsi="Theinhardt Light" w:cs="Arial"/>
          <w:sz w:val="20"/>
          <w:szCs w:val="20"/>
        </w:rPr>
        <w:t xml:space="preserve">, </w:t>
      </w:r>
      <w:r w:rsidRPr="00971315">
        <w:rPr>
          <w:rFonts w:ascii="Theinhardt Light" w:hAnsi="Theinhardt Light" w:cs="Arial"/>
          <w:sz w:val="20"/>
          <w:szCs w:val="20"/>
        </w:rPr>
        <w:t xml:space="preserve">Żaneta Urbaniak, Małgorzata Wiśniewska-Janus, </w:t>
      </w:r>
      <w:r w:rsidRPr="00971315">
        <w:rPr>
          <w:rFonts w:ascii="Theinhardt Light" w:eastAsia="Times New Roman" w:hAnsi="Theinhardt Light" w:cs="Arial"/>
          <w:sz w:val="20"/>
          <w:szCs w:val="20"/>
          <w:shd w:val="clear" w:color="auto" w:fill="FFFFFF"/>
        </w:rPr>
        <w:t xml:space="preserve">Konrad Wojewódzki, Patrycja Wojtas, </w:t>
      </w:r>
      <w:r w:rsidRPr="00971315">
        <w:rPr>
          <w:rFonts w:ascii="Theinhardt Light" w:hAnsi="Theinhardt Light" w:cs="Arial"/>
          <w:sz w:val="20"/>
          <w:szCs w:val="20"/>
        </w:rPr>
        <w:t xml:space="preserve">Magdalena Zoń. </w:t>
      </w:r>
    </w:p>
    <w:p w14:paraId="616C24CA" w14:textId="77777777" w:rsidR="002400E4" w:rsidRDefault="002400E4" w:rsidP="002400E4">
      <w:pPr>
        <w:widowControl w:val="0"/>
        <w:autoSpaceDE w:val="0"/>
        <w:autoSpaceDN w:val="0"/>
        <w:adjustRightInd w:val="0"/>
        <w:rPr>
          <w:rFonts w:ascii="Theinhardt Light" w:hAnsi="Theinhardt Light" w:cs="Arial"/>
          <w:b/>
          <w:sz w:val="20"/>
          <w:szCs w:val="20"/>
          <w:u w:val="single"/>
        </w:rPr>
      </w:pPr>
    </w:p>
    <w:p w14:paraId="0CCC3A45" w14:textId="77777777" w:rsidR="002400E4" w:rsidRPr="0074663B" w:rsidRDefault="002400E4" w:rsidP="002400E4">
      <w:pPr>
        <w:widowControl w:val="0"/>
        <w:autoSpaceDE w:val="0"/>
        <w:autoSpaceDN w:val="0"/>
        <w:adjustRightInd w:val="0"/>
        <w:rPr>
          <w:rFonts w:ascii="Theinhardt Light" w:hAnsi="Theinhardt Light" w:cs="Arial"/>
          <w:sz w:val="20"/>
          <w:szCs w:val="20"/>
          <w:u w:val="single"/>
        </w:rPr>
      </w:pPr>
      <w:r w:rsidRPr="0074663B">
        <w:rPr>
          <w:rFonts w:ascii="Theinhardt Light" w:hAnsi="Theinhardt Light" w:cs="Arial"/>
          <w:b/>
          <w:sz w:val="20"/>
          <w:szCs w:val="20"/>
          <w:u w:val="single"/>
        </w:rPr>
        <w:t>Organizatorzy</w:t>
      </w:r>
      <w:r>
        <w:rPr>
          <w:rFonts w:ascii="Theinhardt Light" w:hAnsi="Theinhardt Light" w:cs="Arial"/>
          <w:b/>
          <w:sz w:val="20"/>
          <w:szCs w:val="20"/>
          <w:u w:val="single"/>
        </w:rPr>
        <w:t xml:space="preserve"> festiwalu i wystawy</w:t>
      </w:r>
    </w:p>
    <w:p w14:paraId="11E4173A" w14:textId="77777777" w:rsidR="002400E4" w:rsidRPr="0074663B" w:rsidRDefault="002400E4" w:rsidP="002400E4">
      <w:pPr>
        <w:widowControl w:val="0"/>
        <w:autoSpaceDE w:val="0"/>
        <w:autoSpaceDN w:val="0"/>
        <w:adjustRightInd w:val="0"/>
        <w:rPr>
          <w:rFonts w:ascii="Theinhardt Light" w:hAnsi="Theinhardt Light" w:cs="Arial"/>
          <w:sz w:val="20"/>
          <w:szCs w:val="20"/>
        </w:rPr>
      </w:pPr>
    </w:p>
    <w:p w14:paraId="765BBB59" w14:textId="77777777" w:rsidR="002400E4" w:rsidRDefault="002400E4" w:rsidP="002400E4">
      <w:pPr>
        <w:widowControl w:val="0"/>
        <w:autoSpaceDE w:val="0"/>
        <w:autoSpaceDN w:val="0"/>
        <w:adjustRightInd w:val="0"/>
        <w:rPr>
          <w:rFonts w:ascii="Theinhardt Light" w:hAnsi="Theinhardt Light" w:cs="Arial"/>
          <w:sz w:val="20"/>
          <w:szCs w:val="20"/>
        </w:rPr>
      </w:pPr>
      <w:r w:rsidRPr="0074663B">
        <w:rPr>
          <w:rFonts w:ascii="Theinhardt Light" w:hAnsi="Theinhardt Light" w:cs="Arial"/>
          <w:noProof/>
          <w:sz w:val="20"/>
          <w:szCs w:val="20"/>
          <w:lang w:val="en-US" w:eastAsia="pl-PL"/>
        </w:rPr>
        <w:lastRenderedPageBreak/>
        <w:drawing>
          <wp:inline distT="0" distB="0" distL="0" distR="0" wp14:anchorId="233255EB" wp14:editId="5D16DC2E">
            <wp:extent cx="2638425" cy="11334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8425" cy="1133475"/>
                    </a:xfrm>
                    <a:prstGeom prst="rect">
                      <a:avLst/>
                    </a:prstGeom>
                    <a:noFill/>
                    <a:ln>
                      <a:noFill/>
                    </a:ln>
                  </pic:spPr>
                </pic:pic>
              </a:graphicData>
            </a:graphic>
          </wp:inline>
        </w:drawing>
      </w:r>
    </w:p>
    <w:p w14:paraId="382F36C6" w14:textId="77777777" w:rsidR="002400E4" w:rsidRDefault="002400E4" w:rsidP="002400E4">
      <w:pPr>
        <w:widowControl w:val="0"/>
        <w:autoSpaceDE w:val="0"/>
        <w:autoSpaceDN w:val="0"/>
        <w:adjustRightInd w:val="0"/>
        <w:rPr>
          <w:rFonts w:ascii="Theinhardt Light" w:hAnsi="Theinhardt Light" w:cs="Arial"/>
          <w:sz w:val="20"/>
          <w:szCs w:val="20"/>
        </w:rPr>
      </w:pPr>
    </w:p>
    <w:p w14:paraId="06552413" w14:textId="77777777" w:rsidR="002400E4" w:rsidRPr="0074663B" w:rsidRDefault="002400E4" w:rsidP="002400E4">
      <w:pPr>
        <w:widowControl w:val="0"/>
        <w:autoSpaceDE w:val="0"/>
        <w:autoSpaceDN w:val="0"/>
        <w:adjustRightInd w:val="0"/>
        <w:rPr>
          <w:rFonts w:ascii="Theinhardt Light" w:hAnsi="Theinhardt Light" w:cs="Arial"/>
          <w:sz w:val="20"/>
          <w:szCs w:val="20"/>
        </w:rPr>
      </w:pPr>
    </w:p>
    <w:p w14:paraId="0B558DB9" w14:textId="77777777" w:rsidR="002400E4" w:rsidRPr="0074663B" w:rsidRDefault="002400E4" w:rsidP="002400E4">
      <w:pPr>
        <w:pStyle w:val="Nagwek4"/>
        <w:shd w:val="clear" w:color="auto" w:fill="FFFFFF"/>
        <w:spacing w:before="0" w:after="0"/>
        <w:textAlignment w:val="baseline"/>
        <w:rPr>
          <w:rFonts w:ascii="Theinhardt Light" w:hAnsi="Theinhardt Light" w:cs="Arial"/>
          <w:color w:val="000000"/>
          <w:sz w:val="20"/>
          <w:szCs w:val="20"/>
          <w:u w:val="single"/>
        </w:rPr>
      </w:pPr>
      <w:r w:rsidRPr="0074663B">
        <w:rPr>
          <w:rFonts w:ascii="Theinhardt Light" w:hAnsi="Theinhardt Light" w:cs="Arial"/>
          <w:color w:val="000000"/>
          <w:sz w:val="20"/>
          <w:szCs w:val="20"/>
          <w:u w:val="single"/>
        </w:rPr>
        <w:t>Współpraca i finansow</w:t>
      </w:r>
      <w:r>
        <w:rPr>
          <w:rFonts w:ascii="Theinhardt Light" w:hAnsi="Theinhardt Light" w:cs="Arial"/>
          <w:color w:val="000000"/>
          <w:sz w:val="20"/>
          <w:szCs w:val="20"/>
          <w:u w:val="single"/>
        </w:rPr>
        <w:t>anie: miasto stołeczne Warszawa</w:t>
      </w:r>
    </w:p>
    <w:p w14:paraId="6C2ABB1C" w14:textId="77777777" w:rsidR="002400E4" w:rsidRPr="0074663B" w:rsidRDefault="002400E4" w:rsidP="002400E4">
      <w:pPr>
        <w:rPr>
          <w:rFonts w:ascii="Theinhardt Light" w:hAnsi="Theinhardt Light"/>
          <w:sz w:val="20"/>
          <w:szCs w:val="20"/>
        </w:rPr>
      </w:pPr>
    </w:p>
    <w:p w14:paraId="3E591742" w14:textId="77777777" w:rsidR="002400E4" w:rsidRPr="0074663B" w:rsidRDefault="002400E4" w:rsidP="002400E4">
      <w:pPr>
        <w:rPr>
          <w:rFonts w:ascii="Theinhardt Light" w:hAnsi="Theinhardt Light"/>
          <w:sz w:val="20"/>
          <w:szCs w:val="20"/>
        </w:rPr>
      </w:pPr>
      <w:r w:rsidRPr="0074663B">
        <w:rPr>
          <w:rFonts w:ascii="Theinhardt Light" w:hAnsi="Theinhardt Light"/>
          <w:noProof/>
          <w:sz w:val="20"/>
          <w:szCs w:val="20"/>
          <w:lang w:val="en-US" w:eastAsia="pl-PL"/>
        </w:rPr>
        <w:drawing>
          <wp:inline distT="0" distB="0" distL="0" distR="0" wp14:anchorId="5109B94F" wp14:editId="7D16FB6A">
            <wp:extent cx="863193" cy="863193"/>
            <wp:effectExtent l="0" t="0" r="0" b="0"/>
            <wp:docPr id="6" name="Obraz 6" descr="C:\Users\i.winczakiewicz\Desktop\WWB 9\WWB9 LOGO\2. Współpraca i finansowanie\znak_czarn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winczakiewicz\Desktop\WWB 9\WWB9 LOGO\2. Współpraca i finansowanie\znak_czarny-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938" cy="880938"/>
                    </a:xfrm>
                    <a:prstGeom prst="rect">
                      <a:avLst/>
                    </a:prstGeom>
                    <a:noFill/>
                    <a:ln>
                      <a:noFill/>
                    </a:ln>
                  </pic:spPr>
                </pic:pic>
              </a:graphicData>
            </a:graphic>
          </wp:inline>
        </w:drawing>
      </w:r>
    </w:p>
    <w:p w14:paraId="7ADE2301" w14:textId="77777777" w:rsidR="002400E4" w:rsidRPr="0074663B" w:rsidRDefault="002400E4" w:rsidP="002400E4">
      <w:pPr>
        <w:pStyle w:val="Nagwek4"/>
        <w:shd w:val="clear" w:color="auto" w:fill="FFFFFF"/>
        <w:spacing w:before="0" w:after="0"/>
        <w:textAlignment w:val="baseline"/>
        <w:rPr>
          <w:rFonts w:ascii="Theinhardt Light" w:hAnsi="Theinhardt Light" w:cs="Arial"/>
          <w:color w:val="000000"/>
          <w:sz w:val="20"/>
          <w:szCs w:val="20"/>
          <w:u w:val="single"/>
        </w:rPr>
      </w:pPr>
      <w:r w:rsidRPr="0074663B">
        <w:rPr>
          <w:rFonts w:ascii="Theinhardt Light" w:hAnsi="Theinhardt Light" w:cs="Arial"/>
          <w:color w:val="000000"/>
          <w:sz w:val="20"/>
          <w:szCs w:val="20"/>
          <w:u w:val="single"/>
        </w:rPr>
        <w:t>Pa</w:t>
      </w:r>
      <w:r>
        <w:rPr>
          <w:rFonts w:ascii="Theinhardt Light" w:hAnsi="Theinhardt Light" w:cs="Arial"/>
          <w:color w:val="000000"/>
          <w:sz w:val="20"/>
          <w:szCs w:val="20"/>
          <w:u w:val="single"/>
        </w:rPr>
        <w:t>rtner, współorganizator wystawy</w:t>
      </w:r>
    </w:p>
    <w:p w14:paraId="36F1CA03" w14:textId="77777777" w:rsidR="002400E4" w:rsidRPr="0074663B" w:rsidRDefault="002400E4" w:rsidP="002400E4">
      <w:pPr>
        <w:rPr>
          <w:rFonts w:ascii="Theinhardt Light" w:hAnsi="Theinhardt Light"/>
          <w:sz w:val="20"/>
          <w:szCs w:val="20"/>
        </w:rPr>
      </w:pPr>
    </w:p>
    <w:p w14:paraId="74DF9740" w14:textId="77777777" w:rsidR="002400E4" w:rsidRPr="0074663B" w:rsidRDefault="002400E4" w:rsidP="002400E4">
      <w:pPr>
        <w:rPr>
          <w:rFonts w:ascii="Theinhardt Light" w:hAnsi="Theinhardt Light"/>
          <w:sz w:val="20"/>
          <w:szCs w:val="20"/>
        </w:rPr>
      </w:pPr>
      <w:r w:rsidRPr="0074663B">
        <w:rPr>
          <w:rFonts w:ascii="Theinhardt Light" w:hAnsi="Theinhardt Light"/>
          <w:noProof/>
          <w:sz w:val="20"/>
          <w:szCs w:val="20"/>
          <w:lang w:val="en-US" w:eastAsia="pl-PL"/>
        </w:rPr>
        <w:drawing>
          <wp:inline distT="0" distB="0" distL="0" distR="0" wp14:anchorId="75B80B0A" wp14:editId="308C7073">
            <wp:extent cx="1133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p>
    <w:p w14:paraId="40BA5B00" w14:textId="77777777" w:rsidR="002400E4" w:rsidRPr="0074663B" w:rsidRDefault="002400E4" w:rsidP="002400E4">
      <w:pPr>
        <w:widowControl w:val="0"/>
        <w:autoSpaceDE w:val="0"/>
        <w:autoSpaceDN w:val="0"/>
        <w:adjustRightInd w:val="0"/>
        <w:rPr>
          <w:rFonts w:ascii="Theinhardt Light" w:hAnsi="Theinhardt Light" w:cs="Arial"/>
          <w:b/>
          <w:sz w:val="20"/>
          <w:szCs w:val="20"/>
          <w:u w:val="single"/>
        </w:rPr>
      </w:pPr>
      <w:r>
        <w:rPr>
          <w:rFonts w:ascii="Theinhardt Light" w:hAnsi="Theinhardt Light" w:cs="Arial"/>
          <w:b/>
          <w:sz w:val="20"/>
          <w:szCs w:val="20"/>
          <w:u w:val="single"/>
        </w:rPr>
        <w:t>Partnerzy</w:t>
      </w:r>
    </w:p>
    <w:p w14:paraId="4841E671" w14:textId="77777777" w:rsidR="002400E4" w:rsidRPr="004A0FD0" w:rsidRDefault="002400E4" w:rsidP="002400E4">
      <w:pPr>
        <w:jc w:val="both"/>
        <w:rPr>
          <w:rFonts w:ascii="Theinhardt Light" w:hAnsi="Theinhardt Light"/>
        </w:rPr>
      </w:pPr>
      <w:r>
        <w:rPr>
          <w:rFonts w:ascii="Theinhardt Light" w:hAnsi="Theinhardt Light"/>
          <w:noProof/>
          <w:lang w:val="en-US" w:eastAsia="pl-PL"/>
        </w:rPr>
        <w:drawing>
          <wp:inline distT="0" distB="0" distL="0" distR="0" wp14:anchorId="16C2C253" wp14:editId="48A595C3">
            <wp:extent cx="6368203" cy="9334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5864" cy="934573"/>
                    </a:xfrm>
                    <a:prstGeom prst="rect">
                      <a:avLst/>
                    </a:prstGeom>
                    <a:noFill/>
                    <a:ln>
                      <a:noFill/>
                    </a:ln>
                  </pic:spPr>
                </pic:pic>
              </a:graphicData>
            </a:graphic>
          </wp:inline>
        </w:drawing>
      </w:r>
    </w:p>
    <w:p w14:paraId="28B77A9D" w14:textId="0C499B33" w:rsidR="0074663B" w:rsidRPr="004A0FD0" w:rsidRDefault="0074663B" w:rsidP="004A0FD0">
      <w:pPr>
        <w:jc w:val="both"/>
        <w:rPr>
          <w:rFonts w:ascii="Theinhardt Light" w:hAnsi="Theinhardt Light"/>
        </w:rPr>
      </w:pPr>
      <w:bookmarkStart w:id="0" w:name="_GoBack"/>
      <w:bookmarkEnd w:id="0"/>
    </w:p>
    <w:sectPr w:rsidR="0074663B" w:rsidRPr="004A0FD0" w:rsidSect="00A12271">
      <w:pgSz w:w="11900" w:h="16840"/>
      <w:pgMar w:top="993" w:right="1268"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00000005" w:usb1="00000000" w:usb2="00000000" w:usb3="00000000" w:csb0="00000002" w:csb1="00000000"/>
  </w:font>
  <w:font w:name="Theinhardt Light">
    <w:panose1 w:val="020B0303020202020204"/>
    <w:charset w:val="00"/>
    <w:family w:val="auto"/>
    <w:pitch w:val="variable"/>
    <w:sig w:usb0="A00000AF" w:usb1="5000206A" w:usb2="00000000" w:usb3="00000000" w:csb0="00000093"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roman"/>
    <w:pitch w:val="fixed"/>
    <w:sig w:usb0="00000001" w:usb1="08070000" w:usb2="00000010" w:usb3="00000000" w:csb0="00020000" w:csb1="00000000"/>
  </w:font>
  <w:font w:name="--unknown-1--">
    <w:altName w:val="Times New Roman"/>
    <w:panose1 w:val="00000000000000000000"/>
    <w:charset w:val="00"/>
    <w:family w:val="auto"/>
    <w:notTrueType/>
    <w:pitch w:val="default"/>
    <w:sig w:usb0="00000003" w:usb1="00000000" w:usb2="00000000" w:usb3="00000000" w:csb0="00000001" w:csb1="00000000"/>
  </w:font>
  <w:font w:name="Warsaw-Standard">
    <w:charset w:val="00"/>
    <w:family w:val="auto"/>
    <w:pitch w:val="variable"/>
    <w:sig w:usb0="80000027" w:usb1="40000000" w:usb2="00000000" w:usb3="00000000" w:csb0="00000003"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F3"/>
    <w:rsid w:val="000A1DE3"/>
    <w:rsid w:val="000A2E2C"/>
    <w:rsid w:val="000C51C8"/>
    <w:rsid w:val="00117DA0"/>
    <w:rsid w:val="00195DC7"/>
    <w:rsid w:val="001E4617"/>
    <w:rsid w:val="002400E4"/>
    <w:rsid w:val="0028001E"/>
    <w:rsid w:val="00290C4C"/>
    <w:rsid w:val="00305E1A"/>
    <w:rsid w:val="003924B6"/>
    <w:rsid w:val="00392B27"/>
    <w:rsid w:val="00395A7F"/>
    <w:rsid w:val="003A22AB"/>
    <w:rsid w:val="003E3983"/>
    <w:rsid w:val="004114EA"/>
    <w:rsid w:val="0048177F"/>
    <w:rsid w:val="004A0FD0"/>
    <w:rsid w:val="004A647C"/>
    <w:rsid w:val="00576A9B"/>
    <w:rsid w:val="0061448A"/>
    <w:rsid w:val="00703969"/>
    <w:rsid w:val="00723644"/>
    <w:rsid w:val="0074663B"/>
    <w:rsid w:val="0078601C"/>
    <w:rsid w:val="00797340"/>
    <w:rsid w:val="007D719A"/>
    <w:rsid w:val="00831D27"/>
    <w:rsid w:val="009112BD"/>
    <w:rsid w:val="0095715F"/>
    <w:rsid w:val="00964B6D"/>
    <w:rsid w:val="0097097C"/>
    <w:rsid w:val="00A12271"/>
    <w:rsid w:val="00A12EC6"/>
    <w:rsid w:val="00A70016"/>
    <w:rsid w:val="00AB15CA"/>
    <w:rsid w:val="00BA63FF"/>
    <w:rsid w:val="00BF0C67"/>
    <w:rsid w:val="00BF4544"/>
    <w:rsid w:val="00C0055F"/>
    <w:rsid w:val="00C0112A"/>
    <w:rsid w:val="00C53A96"/>
    <w:rsid w:val="00C654AD"/>
    <w:rsid w:val="00C746F3"/>
    <w:rsid w:val="00C82655"/>
    <w:rsid w:val="00C9439F"/>
    <w:rsid w:val="00CD10A0"/>
    <w:rsid w:val="00D022F1"/>
    <w:rsid w:val="00DA1419"/>
    <w:rsid w:val="00DB7F7A"/>
    <w:rsid w:val="00DD4ED3"/>
    <w:rsid w:val="00DF5008"/>
    <w:rsid w:val="00EC0974"/>
    <w:rsid w:val="00F14F57"/>
    <w:rsid w:val="00F269FF"/>
    <w:rsid w:val="00F5353E"/>
    <w:rsid w:val="00F749B5"/>
    <w:rsid w:val="00F82675"/>
    <w:rsid w:val="00F8546F"/>
    <w:rsid w:val="00F922CD"/>
    <w:rsid w:val="00FE4C01"/>
    <w:rsid w:val="00FF51D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5"/>
    <o:shapelayout v:ext="edit">
      <o:idmap v:ext="edit" data="1"/>
    </o:shapelayout>
  </w:shapeDefaults>
  <w:decimalSymbol w:val=","/>
  <w:listSeparator w:val=";"/>
  <w14:docId w14:val="4F0C8AE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A0FD0"/>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4A0FD0"/>
    <w:pPr>
      <w:keepNext/>
      <w:spacing w:before="240" w:after="60"/>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C746F3"/>
    <w:pPr>
      <w:spacing w:before="100" w:beforeAutospacing="1" w:after="100" w:afterAutospacing="1"/>
    </w:pPr>
    <w:rPr>
      <w:rFonts w:ascii="Times New Roman" w:hAnsi="Times New Roman" w:cs="Times New Roman"/>
      <w:lang w:eastAsia="pl-PL"/>
    </w:rPr>
  </w:style>
  <w:style w:type="paragraph" w:styleId="NormalnyWeb">
    <w:name w:val="Normal (Web)"/>
    <w:basedOn w:val="Normalny"/>
    <w:uiPriority w:val="99"/>
    <w:unhideWhenUsed/>
    <w:rsid w:val="00C746F3"/>
    <w:pPr>
      <w:spacing w:before="100" w:beforeAutospacing="1" w:after="100" w:afterAutospacing="1"/>
    </w:pPr>
    <w:rPr>
      <w:rFonts w:ascii="Times New Roman" w:hAnsi="Times New Roman" w:cs="Times New Roman"/>
      <w:lang w:eastAsia="pl-PL"/>
    </w:rPr>
  </w:style>
  <w:style w:type="table" w:styleId="Siatkatabeli">
    <w:name w:val="Table Grid"/>
    <w:basedOn w:val="Standardowy"/>
    <w:uiPriority w:val="39"/>
    <w:rsid w:val="00290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4A0FD0"/>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4A0FD0"/>
    <w:rPr>
      <w:rFonts w:ascii="Calibri" w:eastAsia="Times New Roman" w:hAnsi="Calibri" w:cs="Times New Roman"/>
      <w:b/>
      <w:bCs/>
      <w:sz w:val="28"/>
      <w:szCs w:val="28"/>
      <w:lang w:eastAsia="pl-PL"/>
    </w:rPr>
  </w:style>
  <w:style w:type="character" w:styleId="Hipercze">
    <w:name w:val="Hyperlink"/>
    <w:basedOn w:val="Domylnaczcionkaakapitu"/>
    <w:uiPriority w:val="99"/>
    <w:unhideWhenUsed/>
    <w:rsid w:val="00A70016"/>
    <w:rPr>
      <w:color w:val="0563C1" w:themeColor="hyperlink"/>
      <w:u w:val="single"/>
    </w:rPr>
  </w:style>
  <w:style w:type="paragraph" w:styleId="Tekstdymka">
    <w:name w:val="Balloon Text"/>
    <w:basedOn w:val="Normalny"/>
    <w:link w:val="TekstdymkaZnak"/>
    <w:uiPriority w:val="99"/>
    <w:semiHidden/>
    <w:unhideWhenUsed/>
    <w:rsid w:val="002400E4"/>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2400E4"/>
    <w:rPr>
      <w:rFonts w:ascii="Lucida Grande CE" w:hAnsi="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4A0FD0"/>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4A0FD0"/>
    <w:pPr>
      <w:keepNext/>
      <w:spacing w:before="240" w:after="60"/>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C746F3"/>
    <w:pPr>
      <w:spacing w:before="100" w:beforeAutospacing="1" w:after="100" w:afterAutospacing="1"/>
    </w:pPr>
    <w:rPr>
      <w:rFonts w:ascii="Times New Roman" w:hAnsi="Times New Roman" w:cs="Times New Roman"/>
      <w:lang w:eastAsia="pl-PL"/>
    </w:rPr>
  </w:style>
  <w:style w:type="paragraph" w:styleId="NormalnyWeb">
    <w:name w:val="Normal (Web)"/>
    <w:basedOn w:val="Normalny"/>
    <w:uiPriority w:val="99"/>
    <w:unhideWhenUsed/>
    <w:rsid w:val="00C746F3"/>
    <w:pPr>
      <w:spacing w:before="100" w:beforeAutospacing="1" w:after="100" w:afterAutospacing="1"/>
    </w:pPr>
    <w:rPr>
      <w:rFonts w:ascii="Times New Roman" w:hAnsi="Times New Roman" w:cs="Times New Roman"/>
      <w:lang w:eastAsia="pl-PL"/>
    </w:rPr>
  </w:style>
  <w:style w:type="table" w:styleId="Siatkatabeli">
    <w:name w:val="Table Grid"/>
    <w:basedOn w:val="Standardowy"/>
    <w:uiPriority w:val="39"/>
    <w:rsid w:val="00290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4A0FD0"/>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4A0FD0"/>
    <w:rPr>
      <w:rFonts w:ascii="Calibri" w:eastAsia="Times New Roman" w:hAnsi="Calibri" w:cs="Times New Roman"/>
      <w:b/>
      <w:bCs/>
      <w:sz w:val="28"/>
      <w:szCs w:val="28"/>
      <w:lang w:eastAsia="pl-PL"/>
    </w:rPr>
  </w:style>
  <w:style w:type="character" w:styleId="Hipercze">
    <w:name w:val="Hyperlink"/>
    <w:basedOn w:val="Domylnaczcionkaakapitu"/>
    <w:uiPriority w:val="99"/>
    <w:unhideWhenUsed/>
    <w:rsid w:val="00A70016"/>
    <w:rPr>
      <w:color w:val="0563C1" w:themeColor="hyperlink"/>
      <w:u w:val="single"/>
    </w:rPr>
  </w:style>
  <w:style w:type="paragraph" w:styleId="Tekstdymka">
    <w:name w:val="Balloon Text"/>
    <w:basedOn w:val="Normalny"/>
    <w:link w:val="TekstdymkaZnak"/>
    <w:uiPriority w:val="99"/>
    <w:semiHidden/>
    <w:unhideWhenUsed/>
    <w:rsid w:val="002400E4"/>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2400E4"/>
    <w:rPr>
      <w:rFonts w:ascii="Lucida Grande CE" w:hAnsi="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5990">
      <w:bodyDiv w:val="1"/>
      <w:marLeft w:val="0"/>
      <w:marRight w:val="0"/>
      <w:marTop w:val="0"/>
      <w:marBottom w:val="0"/>
      <w:divBdr>
        <w:top w:val="none" w:sz="0" w:space="0" w:color="auto"/>
        <w:left w:val="none" w:sz="0" w:space="0" w:color="auto"/>
        <w:bottom w:val="none" w:sz="0" w:space="0" w:color="auto"/>
        <w:right w:val="none" w:sz="0" w:space="0" w:color="auto"/>
      </w:divBdr>
      <w:divsChild>
        <w:div w:id="2118866373">
          <w:marLeft w:val="0"/>
          <w:marRight w:val="0"/>
          <w:marTop w:val="0"/>
          <w:marBottom w:val="0"/>
          <w:divBdr>
            <w:top w:val="none" w:sz="0" w:space="0" w:color="auto"/>
            <w:left w:val="none" w:sz="0" w:space="0" w:color="auto"/>
            <w:bottom w:val="none" w:sz="0" w:space="0" w:color="auto"/>
            <w:right w:val="none" w:sz="0" w:space="0" w:color="auto"/>
          </w:divBdr>
          <w:divsChild>
            <w:div w:id="16419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79168">
      <w:bodyDiv w:val="1"/>
      <w:marLeft w:val="0"/>
      <w:marRight w:val="0"/>
      <w:marTop w:val="0"/>
      <w:marBottom w:val="0"/>
      <w:divBdr>
        <w:top w:val="none" w:sz="0" w:space="0" w:color="auto"/>
        <w:left w:val="none" w:sz="0" w:space="0" w:color="auto"/>
        <w:bottom w:val="none" w:sz="0" w:space="0" w:color="auto"/>
        <w:right w:val="none" w:sz="0" w:space="0" w:color="auto"/>
      </w:divBdr>
    </w:div>
    <w:div w:id="1145001535">
      <w:bodyDiv w:val="1"/>
      <w:marLeft w:val="0"/>
      <w:marRight w:val="0"/>
      <w:marTop w:val="0"/>
      <w:marBottom w:val="0"/>
      <w:divBdr>
        <w:top w:val="none" w:sz="0" w:space="0" w:color="auto"/>
        <w:left w:val="none" w:sz="0" w:space="0" w:color="auto"/>
        <w:bottom w:val="none" w:sz="0" w:space="0" w:color="auto"/>
        <w:right w:val="none" w:sz="0" w:space="0" w:color="auto"/>
      </w:divBdr>
    </w:div>
    <w:div w:id="1664622019">
      <w:bodyDiv w:val="1"/>
      <w:marLeft w:val="0"/>
      <w:marRight w:val="0"/>
      <w:marTop w:val="0"/>
      <w:marBottom w:val="0"/>
      <w:divBdr>
        <w:top w:val="none" w:sz="0" w:space="0" w:color="auto"/>
        <w:left w:val="none" w:sz="0" w:space="0" w:color="auto"/>
        <w:bottom w:val="none" w:sz="0" w:space="0" w:color="auto"/>
        <w:right w:val="none" w:sz="0" w:space="0" w:color="auto"/>
      </w:divBdr>
      <w:divsChild>
        <w:div w:id="1153061406">
          <w:marLeft w:val="0"/>
          <w:marRight w:val="0"/>
          <w:marTop w:val="0"/>
          <w:marBottom w:val="0"/>
          <w:divBdr>
            <w:top w:val="none" w:sz="0" w:space="0" w:color="auto"/>
            <w:left w:val="none" w:sz="0" w:space="0" w:color="auto"/>
            <w:bottom w:val="none" w:sz="0" w:space="0" w:color="auto"/>
            <w:right w:val="none" w:sz="0" w:space="0" w:color="auto"/>
          </w:divBdr>
          <w:divsChild>
            <w:div w:id="12582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658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7166</Characters>
  <Application>Microsoft Macintosh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Bartosz Stawiarski</cp:lastModifiedBy>
  <cp:revision>2</cp:revision>
  <dcterms:created xsi:type="dcterms:W3CDTF">2017-10-02T12:20:00Z</dcterms:created>
  <dcterms:modified xsi:type="dcterms:W3CDTF">2017-10-02T12:20:00Z</dcterms:modified>
</cp:coreProperties>
</file>